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81949" w14:textId="77777777" w:rsidR="00910A95" w:rsidRPr="00910A95" w:rsidRDefault="00910A95" w:rsidP="00910A95">
      <w:pPr>
        <w:pStyle w:val="StandardWeb"/>
        <w:spacing w:before="0" w:beforeAutospacing="0" w:after="240" w:afterAutospacing="0"/>
        <w:jc w:val="center"/>
        <w:rPr>
          <w:rFonts w:ascii="Calibri" w:hAnsi="Calibri" w:cs="Calibri"/>
          <w:b/>
          <w:bCs/>
          <w:color w:val="000000"/>
          <w:sz w:val="28"/>
          <w:szCs w:val="28"/>
          <w:lang w:val="en-US"/>
        </w:rPr>
      </w:pPr>
      <w:r w:rsidRPr="00910A95">
        <w:rPr>
          <w:rFonts w:ascii="Calibri" w:hAnsi="Calibri" w:cs="Calibri"/>
          <w:b/>
          <w:bCs/>
          <w:color w:val="000000"/>
          <w:sz w:val="28"/>
          <w:szCs w:val="28"/>
          <w:lang w:val="en-US"/>
        </w:rPr>
        <w:t>Ökofeminis</w:t>
      </w:r>
      <w:r w:rsidRPr="00910A95">
        <w:rPr>
          <w:rFonts w:ascii="Calibri" w:hAnsi="Calibri" w:cs="Calibri"/>
          <w:b/>
          <w:bCs/>
          <w:color w:val="000000"/>
          <w:sz w:val="28"/>
          <w:szCs w:val="28"/>
          <w:lang w:val="en-US"/>
        </w:rPr>
        <w:softHyphen/>
        <w:t>men</w:t>
      </w:r>
    </w:p>
    <w:p w14:paraId="3F02E990" w14:textId="1DBA1A1F" w:rsidR="00910A95" w:rsidRPr="00910A95" w:rsidRDefault="00910A95" w:rsidP="00AE0C6C">
      <w:pPr>
        <w:pStyle w:val="StandardWeb"/>
        <w:spacing w:before="120" w:beforeAutospacing="0" w:after="120" w:afterAutospacing="0"/>
        <w:jc w:val="center"/>
        <w:rPr>
          <w:rFonts w:ascii="Calibri" w:hAnsi="Calibri" w:cs="Calibri"/>
          <w:bCs/>
          <w:i/>
          <w:color w:val="000000"/>
          <w:lang w:val="en-US"/>
        </w:rPr>
      </w:pPr>
      <w:r w:rsidRPr="00910A95">
        <w:rPr>
          <w:rFonts w:ascii="Calibri" w:hAnsi="Calibri" w:cs="Calibri"/>
          <w:bCs/>
          <w:i/>
          <w:color w:val="000000"/>
          <w:lang w:val="en-US"/>
        </w:rPr>
        <w:t xml:space="preserve">Call for Abstracts: </w:t>
      </w:r>
      <w:proofErr w:type="spellStart"/>
      <w:r w:rsidRPr="00910A95">
        <w:rPr>
          <w:rFonts w:ascii="Calibri" w:hAnsi="Calibri" w:cs="Calibri"/>
          <w:bCs/>
          <w:i/>
          <w:color w:val="000000"/>
          <w:lang w:val="en-US"/>
        </w:rPr>
        <w:t>Feministische</w:t>
      </w:r>
      <w:proofErr w:type="spellEnd"/>
      <w:r w:rsidRPr="00910A95">
        <w:rPr>
          <w:rFonts w:ascii="Calibri" w:hAnsi="Calibri" w:cs="Calibri"/>
          <w:bCs/>
          <w:i/>
          <w:color w:val="000000"/>
          <w:lang w:val="en-US"/>
        </w:rPr>
        <w:t xml:space="preserve"> </w:t>
      </w:r>
      <w:proofErr w:type="spellStart"/>
      <w:r w:rsidRPr="00910A95">
        <w:rPr>
          <w:rFonts w:ascii="Calibri" w:hAnsi="Calibri" w:cs="Calibri"/>
          <w:bCs/>
          <w:i/>
          <w:color w:val="000000"/>
          <w:lang w:val="en-US"/>
        </w:rPr>
        <w:t>Studien</w:t>
      </w:r>
      <w:proofErr w:type="spellEnd"/>
      <w:r w:rsidRPr="00910A95">
        <w:rPr>
          <w:rFonts w:ascii="Calibri" w:hAnsi="Calibri" w:cs="Calibri"/>
          <w:bCs/>
          <w:i/>
          <w:color w:val="000000"/>
          <w:lang w:val="en-US"/>
        </w:rPr>
        <w:t xml:space="preserve"> 01/2027</w:t>
      </w:r>
    </w:p>
    <w:p w14:paraId="6E2EFED2" w14:textId="0BDF4844" w:rsidR="00910A95" w:rsidRPr="00910A95" w:rsidRDefault="00910A95" w:rsidP="00AE0C6C">
      <w:pPr>
        <w:pStyle w:val="StandardWeb"/>
        <w:spacing w:before="0" w:beforeAutospacing="0" w:after="0" w:afterAutospacing="0"/>
        <w:jc w:val="center"/>
        <w:rPr>
          <w:rFonts w:ascii="Calibri" w:hAnsi="Calibri" w:cs="Calibri"/>
          <w:b/>
          <w:bCs/>
          <w:i/>
          <w:color w:val="000000"/>
          <w:sz w:val="28"/>
          <w:szCs w:val="28"/>
          <w:lang w:val="en-US"/>
        </w:rPr>
      </w:pPr>
      <w:proofErr w:type="spellStart"/>
      <w:r w:rsidRPr="00910A95">
        <w:rPr>
          <w:rFonts w:ascii="Calibri" w:hAnsi="Calibri" w:cs="Calibri"/>
          <w:bCs/>
          <w:i/>
          <w:color w:val="000000"/>
          <w:lang w:val="en-US"/>
        </w:rPr>
        <w:t>Herausgeberinnen</w:t>
      </w:r>
      <w:proofErr w:type="spellEnd"/>
      <w:r w:rsidRPr="00910A95">
        <w:rPr>
          <w:rFonts w:ascii="Calibri" w:hAnsi="Calibri" w:cs="Calibri"/>
          <w:bCs/>
          <w:i/>
          <w:color w:val="000000"/>
          <w:lang w:val="en-US"/>
        </w:rPr>
        <w:t xml:space="preserve">: Doris Gödl, Tanja </w:t>
      </w:r>
      <w:proofErr w:type="spellStart"/>
      <w:r w:rsidRPr="00910A95">
        <w:rPr>
          <w:rFonts w:ascii="Calibri" w:hAnsi="Calibri" w:cs="Calibri"/>
          <w:bCs/>
          <w:i/>
          <w:color w:val="000000"/>
          <w:lang w:val="en-US"/>
        </w:rPr>
        <w:t>Obex</w:t>
      </w:r>
      <w:proofErr w:type="spellEnd"/>
      <w:r w:rsidRPr="00910A95">
        <w:rPr>
          <w:rFonts w:ascii="Calibri" w:hAnsi="Calibri" w:cs="Calibri"/>
          <w:bCs/>
          <w:i/>
          <w:color w:val="000000"/>
          <w:lang w:val="en-US"/>
        </w:rPr>
        <w:t>, Birgit Riegraf, Madeleine Scherrer</w:t>
      </w:r>
    </w:p>
    <w:p w14:paraId="3E333629" w14:textId="77777777" w:rsidR="009A24B4" w:rsidRPr="00B73F20" w:rsidRDefault="009A24B4" w:rsidP="009A24B4">
      <w:pPr>
        <w:pStyle w:val="StandardWeb"/>
        <w:spacing w:before="0" w:beforeAutospacing="0" w:after="0" w:afterAutospacing="0"/>
        <w:jc w:val="both"/>
        <w:rPr>
          <w:rFonts w:ascii="Calibri" w:hAnsi="Calibri" w:cs="Calibri"/>
          <w:b/>
          <w:bCs/>
          <w:color w:val="000000"/>
          <w:lang w:val="en-US"/>
        </w:rPr>
      </w:pPr>
    </w:p>
    <w:p w14:paraId="57157C72" w14:textId="77777777" w:rsidR="00AE0C6C" w:rsidRDefault="00AE0C6C" w:rsidP="002F541D">
      <w:pPr>
        <w:pStyle w:val="StandardWeb"/>
        <w:spacing w:before="0" w:beforeAutospacing="0" w:after="0" w:afterAutospacing="0"/>
        <w:ind w:left="2694"/>
        <w:jc w:val="both"/>
        <w:rPr>
          <w:rFonts w:ascii="Calibri" w:hAnsi="Calibri" w:cs="Calibri"/>
          <w:color w:val="000000"/>
          <w:sz w:val="22"/>
          <w:szCs w:val="22"/>
          <w:lang w:val="en-US"/>
        </w:rPr>
      </w:pPr>
    </w:p>
    <w:p w14:paraId="0F8FD7B7" w14:textId="02F6F4AF" w:rsidR="00760569" w:rsidRPr="002A2C35" w:rsidRDefault="00760569" w:rsidP="002F541D">
      <w:pPr>
        <w:pStyle w:val="StandardWeb"/>
        <w:spacing w:before="0" w:beforeAutospacing="0" w:after="0" w:afterAutospacing="0"/>
        <w:ind w:left="2694"/>
        <w:jc w:val="both"/>
        <w:rPr>
          <w:rFonts w:ascii="Calibri" w:hAnsi="Calibri" w:cs="Calibri"/>
          <w:sz w:val="22"/>
          <w:szCs w:val="22"/>
        </w:rPr>
      </w:pPr>
      <w:r w:rsidRPr="002A2C35">
        <w:rPr>
          <w:rFonts w:ascii="Calibri" w:hAnsi="Calibri" w:cs="Calibri"/>
          <w:color w:val="000000"/>
          <w:sz w:val="22"/>
          <w:szCs w:val="22"/>
          <w:lang w:val="en-US"/>
        </w:rPr>
        <w:t xml:space="preserve">The ecofeminist perspective analyses capitalist, patriarchal and racist exploitation of humans and nature as hegemonic domination and appropriation of the re/productivity of life. </w:t>
      </w:r>
      <w:r w:rsidRPr="002A2C35">
        <w:rPr>
          <w:rFonts w:ascii="Calibri" w:hAnsi="Calibri" w:cs="Calibri"/>
          <w:color w:val="000000"/>
          <w:sz w:val="22"/>
          <w:szCs w:val="22"/>
        </w:rPr>
        <w:t>(Bauhardt 2019</w:t>
      </w:r>
      <w:r w:rsidR="00AC4AEA" w:rsidRPr="002A2C35">
        <w:rPr>
          <w:rFonts w:ascii="Calibri" w:hAnsi="Calibri" w:cs="Calibri"/>
          <w:color w:val="000000"/>
          <w:sz w:val="22"/>
          <w:szCs w:val="22"/>
        </w:rPr>
        <w:t>b</w:t>
      </w:r>
      <w:r w:rsidRPr="002A2C35">
        <w:rPr>
          <w:rFonts w:ascii="Calibri" w:hAnsi="Calibri" w:cs="Calibri"/>
          <w:color w:val="000000"/>
          <w:sz w:val="22"/>
          <w:szCs w:val="22"/>
        </w:rPr>
        <w:t>, S. 23)</w:t>
      </w:r>
    </w:p>
    <w:p w14:paraId="1C5343A7" w14:textId="77777777" w:rsidR="00760569" w:rsidRPr="00B73F20" w:rsidRDefault="00760569" w:rsidP="00E37C6C">
      <w:pPr>
        <w:pStyle w:val="StandardWeb"/>
        <w:spacing w:before="0" w:beforeAutospacing="0" w:after="0" w:afterAutospacing="0"/>
        <w:ind w:left="3827"/>
        <w:jc w:val="both"/>
        <w:rPr>
          <w:rFonts w:ascii="Calibri" w:hAnsi="Calibri" w:cs="Calibri"/>
        </w:rPr>
      </w:pPr>
      <w:r w:rsidRPr="00B73F20">
        <w:rPr>
          <w:rFonts w:ascii="Calibri" w:hAnsi="Calibri" w:cs="Calibri"/>
        </w:rPr>
        <w:t> </w:t>
      </w:r>
    </w:p>
    <w:p w14:paraId="41570BAD" w14:textId="3801A069" w:rsidR="00760569" w:rsidRPr="00B73F20" w:rsidRDefault="00760569" w:rsidP="00E37C6C">
      <w:pPr>
        <w:pStyle w:val="StandardWeb"/>
        <w:spacing w:before="0" w:beforeAutospacing="0" w:after="0" w:afterAutospacing="0" w:line="276" w:lineRule="auto"/>
        <w:jc w:val="both"/>
        <w:rPr>
          <w:rFonts w:ascii="Calibri" w:hAnsi="Calibri" w:cs="Calibri"/>
          <w:lang w:val="de-DE"/>
        </w:rPr>
      </w:pPr>
      <w:r w:rsidRPr="00B73F20">
        <w:rPr>
          <w:rFonts w:ascii="Calibri" w:hAnsi="Calibri" w:cs="Calibri"/>
          <w:color w:val="000000"/>
          <w:lang w:val="de-DE"/>
        </w:rPr>
        <w:t>Reaktionäre Kräfte</w:t>
      </w:r>
      <w:r w:rsidR="00A31721" w:rsidRPr="00B73F20">
        <w:rPr>
          <w:rFonts w:ascii="Calibri" w:hAnsi="Calibri" w:cs="Calibri"/>
          <w:color w:val="000000"/>
          <w:lang w:val="de-DE"/>
        </w:rPr>
        <w:t xml:space="preserve"> </w:t>
      </w:r>
      <w:r w:rsidR="00B73F20" w:rsidRPr="00B73F20">
        <w:rPr>
          <w:rFonts w:ascii="Calibri" w:hAnsi="Calibri" w:cs="Calibri"/>
          <w:color w:val="000000"/>
          <w:lang w:val="de-DE"/>
        </w:rPr>
        <w:t xml:space="preserve">gelten </w:t>
      </w:r>
      <w:r w:rsidR="00A31721" w:rsidRPr="00B73F20">
        <w:rPr>
          <w:rFonts w:ascii="Calibri" w:hAnsi="Calibri" w:cs="Calibri"/>
          <w:color w:val="000000"/>
          <w:lang w:val="de-DE"/>
        </w:rPr>
        <w:t>mittlerweile in der Mitte der Gesellschaft als salonfähig</w:t>
      </w:r>
      <w:r w:rsidR="00B73F20" w:rsidRPr="00B73F20">
        <w:rPr>
          <w:rFonts w:ascii="Calibri" w:hAnsi="Calibri" w:cs="Calibri"/>
          <w:color w:val="000000"/>
          <w:lang w:val="de-DE"/>
        </w:rPr>
        <w:t xml:space="preserve">. Sie </w:t>
      </w:r>
      <w:r w:rsidRPr="00B73F20">
        <w:rPr>
          <w:rFonts w:ascii="Calibri" w:hAnsi="Calibri" w:cs="Calibri"/>
          <w:color w:val="000000"/>
          <w:lang w:val="de-DE"/>
        </w:rPr>
        <w:t>attackieren immer schon und aktuell in unverhohlener Weise zentrale Errungenschaften des Feminismus, die das Resultat jahrzehntelanger beharrlicher Kämpfe sind (bspw. Beschneidung von Selbstbestimmungsrechten von Frauen</w:t>
      </w:r>
      <w:r w:rsidR="00B73F20" w:rsidRPr="00B73F20">
        <w:rPr>
          <w:rFonts w:ascii="Calibri" w:hAnsi="Calibri" w:cs="Calibri"/>
          <w:color w:val="000000"/>
          <w:lang w:val="de-DE"/>
        </w:rPr>
        <w:t>*</w:t>
      </w:r>
      <w:r w:rsidRPr="00B73F20">
        <w:rPr>
          <w:rFonts w:ascii="Calibri" w:hAnsi="Calibri" w:cs="Calibri"/>
          <w:color w:val="000000"/>
          <w:lang w:val="de-DE"/>
        </w:rPr>
        <w:t>, Zurückdrängung von Frauen</w:t>
      </w:r>
      <w:r w:rsidR="00B73F20" w:rsidRPr="00B73F20">
        <w:rPr>
          <w:rFonts w:ascii="Calibri" w:hAnsi="Calibri" w:cs="Calibri"/>
          <w:color w:val="000000"/>
          <w:lang w:val="de-DE"/>
        </w:rPr>
        <w:t>*</w:t>
      </w:r>
      <w:r w:rsidRPr="00B73F20">
        <w:rPr>
          <w:rFonts w:ascii="Calibri" w:hAnsi="Calibri" w:cs="Calibri"/>
          <w:color w:val="000000"/>
          <w:lang w:val="de-DE"/>
        </w:rPr>
        <w:t xml:space="preserve"> in die Sphäre des Privaten, Verbote gendergerechter Sprache in öffentlichen Instituti</w:t>
      </w:r>
      <w:r w:rsidR="006D3E12" w:rsidRPr="00B73F20">
        <w:rPr>
          <w:rFonts w:ascii="Calibri" w:hAnsi="Calibri" w:cs="Calibri"/>
          <w:color w:val="000000"/>
          <w:lang w:val="de-DE"/>
        </w:rPr>
        <w:softHyphen/>
      </w:r>
      <w:r w:rsidRPr="00B73F20">
        <w:rPr>
          <w:rFonts w:ascii="Calibri" w:hAnsi="Calibri" w:cs="Calibri"/>
          <w:color w:val="000000"/>
          <w:lang w:val="de-DE"/>
        </w:rPr>
        <w:t>onen...). Darüber hinaus stellen sie wissenschaftliche Fakten etwa zur Klimakrise infrage, und sie torpedieren sowohl aktivistische Interventionen, die eine ökologisch-gerechtere Lebens</w:t>
      </w:r>
      <w:r w:rsidR="006D3E12" w:rsidRPr="00B73F20">
        <w:rPr>
          <w:rFonts w:ascii="Calibri" w:hAnsi="Calibri" w:cs="Calibri"/>
          <w:color w:val="000000"/>
          <w:lang w:val="de-DE"/>
        </w:rPr>
        <w:softHyphen/>
      </w:r>
      <w:r w:rsidRPr="00B73F20">
        <w:rPr>
          <w:rFonts w:ascii="Calibri" w:hAnsi="Calibri" w:cs="Calibri"/>
          <w:color w:val="000000"/>
          <w:lang w:val="de-DE"/>
        </w:rPr>
        <w:t xml:space="preserve">weise einfordern, als auch deren Akteur*innen. </w:t>
      </w:r>
    </w:p>
    <w:p w14:paraId="4367B38E" w14:textId="3173A726" w:rsidR="00760569" w:rsidRPr="00B73F20" w:rsidRDefault="00760569" w:rsidP="00E37C6C">
      <w:pPr>
        <w:pStyle w:val="StandardWeb"/>
        <w:spacing w:before="0" w:beforeAutospacing="0" w:after="0" w:afterAutospacing="0" w:line="276" w:lineRule="auto"/>
        <w:jc w:val="both"/>
        <w:rPr>
          <w:rFonts w:ascii="Calibri" w:hAnsi="Calibri" w:cs="Calibri"/>
          <w:lang w:val="de-DE"/>
        </w:rPr>
      </w:pPr>
      <w:r w:rsidRPr="00B73F20">
        <w:rPr>
          <w:rFonts w:ascii="Calibri" w:hAnsi="Calibri" w:cs="Calibri"/>
          <w:color w:val="000000"/>
          <w:lang w:val="de-DE"/>
        </w:rPr>
        <w:t xml:space="preserve">In diesen Praktiken verknüpfen sich patriarchale Herrschaftsformen, Antifeminismus und kapitalistische Ausbeutungsverhältnisse. </w:t>
      </w:r>
      <w:proofErr w:type="spellStart"/>
      <w:r w:rsidRPr="00B73F20">
        <w:rPr>
          <w:rFonts w:ascii="Calibri" w:hAnsi="Calibri" w:cs="Calibri"/>
          <w:i/>
          <w:iCs/>
          <w:color w:val="000000"/>
          <w:lang w:val="de-DE"/>
        </w:rPr>
        <w:t>Petromaskulinität</w:t>
      </w:r>
      <w:proofErr w:type="spellEnd"/>
      <w:r w:rsidRPr="00B73F20">
        <w:rPr>
          <w:rFonts w:ascii="Calibri" w:hAnsi="Calibri" w:cs="Calibri"/>
          <w:color w:val="000000"/>
          <w:lang w:val="de-DE"/>
        </w:rPr>
        <w:t> ist das Konzept, das Cara New Daggett (2023) geprägt hat, um die Verknüpfung von Frauen</w:t>
      </w:r>
      <w:r w:rsidR="00B73F20" w:rsidRPr="00B73F20">
        <w:rPr>
          <w:rFonts w:ascii="Calibri" w:hAnsi="Calibri" w:cs="Calibri"/>
          <w:color w:val="000000"/>
          <w:lang w:val="de-DE"/>
        </w:rPr>
        <w:t>*</w:t>
      </w:r>
      <w:proofErr w:type="spellStart"/>
      <w:r w:rsidRPr="00B73F20">
        <w:rPr>
          <w:rFonts w:ascii="Calibri" w:hAnsi="Calibri" w:cs="Calibri"/>
          <w:color w:val="000000"/>
          <w:lang w:val="de-DE"/>
        </w:rPr>
        <w:t>feindlichkeit</w:t>
      </w:r>
      <w:proofErr w:type="spellEnd"/>
      <w:r w:rsidRPr="00B73F20">
        <w:rPr>
          <w:rFonts w:ascii="Calibri" w:hAnsi="Calibri" w:cs="Calibri"/>
          <w:color w:val="000000"/>
          <w:lang w:val="de-DE"/>
        </w:rPr>
        <w:t xml:space="preserve"> und Klimawandel</w:t>
      </w:r>
      <w:r w:rsidR="006D3E12" w:rsidRPr="00B73F20">
        <w:rPr>
          <w:rFonts w:ascii="Calibri" w:hAnsi="Calibri" w:cs="Calibri"/>
          <w:color w:val="000000"/>
          <w:lang w:val="de-DE"/>
        </w:rPr>
        <w:softHyphen/>
      </w:r>
      <w:r w:rsidRPr="00B73F20">
        <w:rPr>
          <w:rFonts w:ascii="Calibri" w:hAnsi="Calibri" w:cs="Calibri"/>
          <w:color w:val="000000"/>
          <w:lang w:val="de-DE"/>
        </w:rPr>
        <w:t xml:space="preserve">leugnung als Waffen </w:t>
      </w:r>
      <w:r w:rsidR="00421108" w:rsidRPr="00B73F20">
        <w:rPr>
          <w:rFonts w:ascii="Calibri" w:hAnsi="Calibri" w:cs="Calibri"/>
          <w:color w:val="000000"/>
          <w:lang w:val="de-DE"/>
        </w:rPr>
        <w:t>„</w:t>
      </w:r>
      <w:r w:rsidRPr="00B73F20">
        <w:rPr>
          <w:rFonts w:ascii="Calibri" w:hAnsi="Calibri" w:cs="Calibri"/>
          <w:color w:val="000000"/>
          <w:lang w:val="de-DE"/>
        </w:rPr>
        <w:t>neuer autoritärer Bewegungen</w:t>
      </w:r>
      <w:r w:rsidR="00421108" w:rsidRPr="00B73F20">
        <w:rPr>
          <w:rFonts w:ascii="Calibri" w:hAnsi="Calibri" w:cs="Calibri"/>
          <w:color w:val="000000"/>
          <w:lang w:val="de-DE"/>
        </w:rPr>
        <w:t>“</w:t>
      </w:r>
      <w:r w:rsidRPr="00B73F20">
        <w:rPr>
          <w:rFonts w:ascii="Calibri" w:hAnsi="Calibri" w:cs="Calibri"/>
          <w:color w:val="000000"/>
          <w:lang w:val="de-DE"/>
        </w:rPr>
        <w:t xml:space="preserve"> (ebd., S. 10) zu verstehen. </w:t>
      </w:r>
      <w:proofErr w:type="spellStart"/>
      <w:r w:rsidRPr="00B73F20">
        <w:rPr>
          <w:rFonts w:ascii="Calibri" w:hAnsi="Calibri" w:cs="Calibri"/>
          <w:color w:val="000000"/>
          <w:lang w:val="de-DE"/>
        </w:rPr>
        <w:t>Petromasku</w:t>
      </w:r>
      <w:r w:rsidR="006D3E12" w:rsidRPr="00B73F20">
        <w:rPr>
          <w:rFonts w:ascii="Calibri" w:hAnsi="Calibri" w:cs="Calibri"/>
          <w:color w:val="000000"/>
          <w:lang w:val="de-DE"/>
        </w:rPr>
        <w:softHyphen/>
      </w:r>
      <w:r w:rsidRPr="00B73F20">
        <w:rPr>
          <w:rFonts w:ascii="Calibri" w:hAnsi="Calibri" w:cs="Calibri"/>
          <w:color w:val="000000"/>
          <w:lang w:val="de-DE"/>
        </w:rPr>
        <w:t>linität</w:t>
      </w:r>
      <w:proofErr w:type="spellEnd"/>
      <w:r w:rsidRPr="00B73F20">
        <w:rPr>
          <w:rFonts w:ascii="Calibri" w:hAnsi="Calibri" w:cs="Calibri"/>
          <w:color w:val="000000"/>
          <w:lang w:val="de-DE"/>
        </w:rPr>
        <w:t xml:space="preserve"> bezeugt diese </w:t>
      </w:r>
      <w:r w:rsidR="00421108" w:rsidRPr="00B73F20">
        <w:rPr>
          <w:rFonts w:ascii="Calibri" w:hAnsi="Calibri" w:cs="Calibri"/>
          <w:color w:val="000000"/>
          <w:lang w:val="de-DE"/>
        </w:rPr>
        <w:t>„</w:t>
      </w:r>
      <w:r w:rsidRPr="00B73F20">
        <w:rPr>
          <w:rFonts w:ascii="Calibri" w:hAnsi="Calibri" w:cs="Calibri"/>
          <w:color w:val="000000"/>
          <w:lang w:val="de-DE"/>
        </w:rPr>
        <w:t xml:space="preserve">wechselseitige Konstituierung, wobei neben Klimaangst auch </w:t>
      </w:r>
      <w:r w:rsidRPr="00B73F20">
        <w:rPr>
          <w:rFonts w:ascii="Calibri" w:hAnsi="Calibri" w:cs="Calibri"/>
          <w:i/>
          <w:iCs/>
          <w:color w:val="000000"/>
          <w:lang w:val="de-DE"/>
        </w:rPr>
        <w:t xml:space="preserve">gender </w:t>
      </w:r>
      <w:proofErr w:type="spellStart"/>
      <w:r w:rsidRPr="00B73F20">
        <w:rPr>
          <w:rFonts w:ascii="Calibri" w:hAnsi="Calibri" w:cs="Calibri"/>
          <w:i/>
          <w:iCs/>
          <w:color w:val="000000"/>
          <w:lang w:val="de-DE"/>
        </w:rPr>
        <w:t>anxiety</w:t>
      </w:r>
      <w:proofErr w:type="spellEnd"/>
      <w:r w:rsidRPr="00B73F20">
        <w:rPr>
          <w:rFonts w:ascii="Calibri" w:hAnsi="Calibri" w:cs="Calibri"/>
          <w:color w:val="000000"/>
          <w:lang w:val="de-DE"/>
        </w:rPr>
        <w:t xml:space="preserve"> zum Vorschein kommt, und frauenfei</w:t>
      </w:r>
      <w:r w:rsidR="00C91959" w:rsidRPr="00B73F20">
        <w:rPr>
          <w:rFonts w:ascii="Calibri" w:hAnsi="Calibri" w:cs="Calibri"/>
          <w:color w:val="000000"/>
          <w:lang w:val="de-DE"/>
        </w:rPr>
        <w:t>n</w:t>
      </w:r>
      <w:r w:rsidRPr="00B73F20">
        <w:rPr>
          <w:rFonts w:ascii="Calibri" w:hAnsi="Calibri" w:cs="Calibri"/>
          <w:color w:val="000000"/>
          <w:lang w:val="de-DE"/>
        </w:rPr>
        <w:t>dliche Gewalt sich zuweilen als fossile Gewalt entlädt</w:t>
      </w:r>
      <w:r w:rsidR="00421108" w:rsidRPr="00B73F20">
        <w:rPr>
          <w:rFonts w:ascii="Calibri" w:hAnsi="Calibri" w:cs="Calibri"/>
          <w:color w:val="000000"/>
          <w:lang w:val="de-DE"/>
        </w:rPr>
        <w:t>“</w:t>
      </w:r>
      <w:r w:rsidRPr="00B73F20">
        <w:rPr>
          <w:rFonts w:ascii="Calibri" w:hAnsi="Calibri" w:cs="Calibri"/>
          <w:color w:val="000000"/>
          <w:lang w:val="de-DE"/>
        </w:rPr>
        <w:t xml:space="preserve"> (S. 10f.; </w:t>
      </w:r>
      <w:proofErr w:type="spellStart"/>
      <w:r w:rsidRPr="00B73F20">
        <w:rPr>
          <w:rFonts w:ascii="Calibri" w:hAnsi="Calibri" w:cs="Calibri"/>
          <w:color w:val="000000"/>
          <w:lang w:val="de-DE"/>
        </w:rPr>
        <w:t>Hervorh</w:t>
      </w:r>
      <w:proofErr w:type="spellEnd"/>
      <w:r w:rsidRPr="00B73F20">
        <w:rPr>
          <w:rFonts w:ascii="Calibri" w:hAnsi="Calibri" w:cs="Calibri"/>
          <w:color w:val="000000"/>
          <w:lang w:val="de-DE"/>
        </w:rPr>
        <w:t xml:space="preserve">. </w:t>
      </w:r>
      <w:proofErr w:type="spellStart"/>
      <w:r w:rsidRPr="00B73F20">
        <w:rPr>
          <w:rFonts w:ascii="Calibri" w:hAnsi="Calibri" w:cs="Calibri"/>
          <w:color w:val="000000"/>
          <w:lang w:val="de-DE"/>
        </w:rPr>
        <w:t>i.O</w:t>
      </w:r>
      <w:proofErr w:type="spellEnd"/>
      <w:r w:rsidRPr="00B73F20">
        <w:rPr>
          <w:rFonts w:ascii="Calibri" w:hAnsi="Calibri" w:cs="Calibri"/>
          <w:color w:val="000000"/>
          <w:lang w:val="de-DE"/>
        </w:rPr>
        <w:t xml:space="preserve">.). </w:t>
      </w:r>
    </w:p>
    <w:p w14:paraId="7C6021E7" w14:textId="360704BF" w:rsidR="00760569" w:rsidRPr="00B73F20" w:rsidRDefault="00760569" w:rsidP="00E37C6C">
      <w:pPr>
        <w:pStyle w:val="StandardWeb"/>
        <w:spacing w:before="0" w:beforeAutospacing="0" w:after="0" w:afterAutospacing="0" w:line="276" w:lineRule="auto"/>
        <w:jc w:val="both"/>
        <w:rPr>
          <w:rFonts w:ascii="Calibri" w:hAnsi="Calibri" w:cs="Calibri"/>
          <w:lang w:val="de-DE"/>
        </w:rPr>
      </w:pPr>
      <w:r w:rsidRPr="00B73F20">
        <w:rPr>
          <w:rFonts w:ascii="Calibri" w:hAnsi="Calibri" w:cs="Calibri"/>
          <w:color w:val="000000"/>
          <w:lang w:val="de-DE"/>
        </w:rPr>
        <w:t xml:space="preserve">Diese spezifische Verknüpfung von Misogynie und Wissenschaftsfeindlichkeit (die sich u.a. in der Leugnung des anthropogenen Klimawandels zeigt), scheint uns eine neue, bedeutsame Beobachtung zu sein, die im aktuellen Klimadiskurs bislang keine Rolle spielt(e). Vielmehr dominieren dort technologiebasierte Lösungsansätze, die mit einer naiven Hoffnung auf einfache </w:t>
      </w:r>
      <w:r w:rsidR="00421108" w:rsidRPr="00B73F20">
        <w:rPr>
          <w:rFonts w:ascii="Calibri" w:hAnsi="Calibri" w:cs="Calibri"/>
          <w:color w:val="000000"/>
          <w:lang w:val="de-DE"/>
        </w:rPr>
        <w:t>„</w:t>
      </w:r>
      <w:proofErr w:type="spellStart"/>
      <w:r w:rsidRPr="00B73F20">
        <w:rPr>
          <w:rFonts w:ascii="Calibri" w:hAnsi="Calibri" w:cs="Calibri"/>
          <w:color w:val="000000"/>
          <w:lang w:val="de-DE"/>
        </w:rPr>
        <w:t>technological</w:t>
      </w:r>
      <w:proofErr w:type="spellEnd"/>
      <w:r w:rsidRPr="00B73F20">
        <w:rPr>
          <w:rFonts w:ascii="Calibri" w:hAnsi="Calibri" w:cs="Calibri"/>
          <w:color w:val="000000"/>
          <w:lang w:val="de-DE"/>
        </w:rPr>
        <w:t xml:space="preserve"> fixes</w:t>
      </w:r>
      <w:r w:rsidR="00421108" w:rsidRPr="00B73F20">
        <w:rPr>
          <w:rFonts w:ascii="Calibri" w:hAnsi="Calibri" w:cs="Calibri"/>
          <w:color w:val="000000"/>
          <w:lang w:val="de-DE"/>
        </w:rPr>
        <w:t>“</w:t>
      </w:r>
      <w:r w:rsidRPr="00B73F20">
        <w:rPr>
          <w:rFonts w:ascii="Calibri" w:hAnsi="Calibri" w:cs="Calibri"/>
          <w:color w:val="000000"/>
          <w:lang w:val="de-DE"/>
        </w:rPr>
        <w:t xml:space="preserve"> (</w:t>
      </w:r>
      <w:proofErr w:type="spellStart"/>
      <w:r w:rsidRPr="00B73F20">
        <w:rPr>
          <w:rFonts w:ascii="Calibri" w:hAnsi="Calibri" w:cs="Calibri"/>
          <w:color w:val="000000"/>
          <w:lang w:val="de-DE"/>
        </w:rPr>
        <w:t>Alaimo</w:t>
      </w:r>
      <w:proofErr w:type="spellEnd"/>
      <w:r w:rsidRPr="00B73F20">
        <w:rPr>
          <w:rFonts w:ascii="Calibri" w:hAnsi="Calibri" w:cs="Calibri"/>
          <w:color w:val="000000"/>
          <w:lang w:val="de-DE"/>
        </w:rPr>
        <w:t xml:space="preserve"> 2012, S. 563) verbunden sind. Sie basieren auf wissen</w:t>
      </w:r>
      <w:r w:rsidR="006D3E12" w:rsidRPr="00B73F20">
        <w:rPr>
          <w:rFonts w:ascii="Calibri" w:hAnsi="Calibri" w:cs="Calibri"/>
          <w:color w:val="000000"/>
          <w:lang w:val="de-DE"/>
        </w:rPr>
        <w:softHyphen/>
      </w:r>
      <w:r w:rsidRPr="00B73F20">
        <w:rPr>
          <w:rFonts w:ascii="Calibri" w:hAnsi="Calibri" w:cs="Calibri"/>
          <w:color w:val="000000"/>
          <w:lang w:val="de-DE"/>
        </w:rPr>
        <w:t xml:space="preserve">schaftlich-technischen Machbarkeitsphantasien, wobei Fragen nach sozialer Gerechtigkeit, insbesondere nach der Geschlechtergerechtigkeit, ausgeklammert werden. </w:t>
      </w:r>
    </w:p>
    <w:p w14:paraId="0F019A86" w14:textId="754AA15F" w:rsidR="00760569" w:rsidRPr="00B73F20" w:rsidRDefault="00760569" w:rsidP="00E37C6C">
      <w:pPr>
        <w:pStyle w:val="StandardWeb"/>
        <w:spacing w:before="0" w:beforeAutospacing="0" w:after="0" w:afterAutospacing="0" w:line="276" w:lineRule="auto"/>
        <w:jc w:val="both"/>
        <w:rPr>
          <w:rFonts w:ascii="Calibri" w:hAnsi="Calibri" w:cs="Calibri"/>
          <w:lang w:val="de-DE"/>
        </w:rPr>
      </w:pPr>
      <w:r w:rsidRPr="00B73F20">
        <w:rPr>
          <w:rFonts w:ascii="Calibri" w:hAnsi="Calibri" w:cs="Calibri"/>
          <w:color w:val="000000"/>
          <w:lang w:val="de-DE"/>
        </w:rPr>
        <w:t>Interessant ist, dass feministische Diskurse bereits in den achtziger Jahren des vergangenen Jahrtausends Umweltfragen gestellt haben (bspw. die Antiatombewegungen in Deutschland, England, USA, die von Frauen</w:t>
      </w:r>
      <w:r w:rsidR="00B73F20" w:rsidRPr="00B73F20">
        <w:rPr>
          <w:rFonts w:ascii="Calibri" w:hAnsi="Calibri" w:cs="Calibri"/>
          <w:color w:val="000000"/>
          <w:lang w:val="de-DE"/>
        </w:rPr>
        <w:t>*</w:t>
      </w:r>
      <w:r w:rsidRPr="00B73F20">
        <w:rPr>
          <w:rFonts w:ascii="Calibri" w:hAnsi="Calibri" w:cs="Calibri"/>
          <w:color w:val="000000"/>
          <w:lang w:val="de-DE"/>
        </w:rPr>
        <w:t xml:space="preserve"> initiiert und getragen wurden). Mit dem Titel </w:t>
      </w:r>
      <w:r w:rsidR="00421108" w:rsidRPr="00B73F20">
        <w:rPr>
          <w:rFonts w:ascii="Calibri" w:hAnsi="Calibri" w:cs="Calibri"/>
          <w:color w:val="000000"/>
          <w:lang w:val="de-DE"/>
        </w:rPr>
        <w:t>„</w:t>
      </w:r>
      <w:r w:rsidRPr="00B73F20">
        <w:rPr>
          <w:rFonts w:ascii="Calibri" w:hAnsi="Calibri" w:cs="Calibri"/>
          <w:color w:val="000000"/>
          <w:lang w:val="de-DE"/>
        </w:rPr>
        <w:t>Ökofeminismus</w:t>
      </w:r>
      <w:r w:rsidR="00421108" w:rsidRPr="00B73F20">
        <w:rPr>
          <w:rFonts w:ascii="Calibri" w:hAnsi="Calibri" w:cs="Calibri"/>
          <w:color w:val="000000"/>
          <w:lang w:val="de-DE"/>
        </w:rPr>
        <w:t>“</w:t>
      </w:r>
      <w:r w:rsidRPr="00B73F20">
        <w:rPr>
          <w:rFonts w:ascii="Calibri" w:hAnsi="Calibri" w:cs="Calibri"/>
          <w:color w:val="000000"/>
          <w:lang w:val="de-DE"/>
        </w:rPr>
        <w:t xml:space="preserve"> haben Maria Mies und </w:t>
      </w:r>
      <w:proofErr w:type="spellStart"/>
      <w:r w:rsidRPr="00B73F20">
        <w:rPr>
          <w:rFonts w:ascii="Calibri" w:hAnsi="Calibri" w:cs="Calibri"/>
          <w:color w:val="000000"/>
          <w:lang w:val="de-DE"/>
        </w:rPr>
        <w:t>Vandana</w:t>
      </w:r>
      <w:proofErr w:type="spellEnd"/>
      <w:r w:rsidRPr="00B73F20">
        <w:rPr>
          <w:rFonts w:ascii="Calibri" w:hAnsi="Calibri" w:cs="Calibri"/>
          <w:color w:val="000000"/>
          <w:lang w:val="de-DE"/>
        </w:rPr>
        <w:t xml:space="preserve"> Shiva eine feministische Klassenanalyse und postkoloniale Kritik des gesellschaftlichen Mensch-Natur-Verhältnisses vorgelegt (vgl. Mies &amp; Shiva 1995/2016). Die Reaktionen auf den Text mach(t)en deutlich, dass die Adressierung der Beziehung </w:t>
      </w:r>
      <w:r w:rsidR="00421108" w:rsidRPr="00B73F20">
        <w:rPr>
          <w:rFonts w:ascii="Calibri" w:hAnsi="Calibri" w:cs="Calibri"/>
          <w:color w:val="000000"/>
          <w:lang w:val="de-DE"/>
        </w:rPr>
        <w:t>„</w:t>
      </w:r>
      <w:r w:rsidRPr="00B73F20">
        <w:rPr>
          <w:rFonts w:ascii="Calibri" w:hAnsi="Calibri" w:cs="Calibri"/>
          <w:color w:val="000000"/>
          <w:lang w:val="de-DE"/>
        </w:rPr>
        <w:t>Mensch-Natur</w:t>
      </w:r>
      <w:r w:rsidR="00421108" w:rsidRPr="00B73F20">
        <w:rPr>
          <w:rFonts w:ascii="Calibri" w:hAnsi="Calibri" w:cs="Calibri"/>
          <w:color w:val="000000"/>
          <w:lang w:val="de-DE"/>
        </w:rPr>
        <w:t>“</w:t>
      </w:r>
      <w:r w:rsidRPr="00B73F20">
        <w:rPr>
          <w:rFonts w:ascii="Calibri" w:hAnsi="Calibri" w:cs="Calibri"/>
          <w:color w:val="000000"/>
          <w:lang w:val="de-DE"/>
        </w:rPr>
        <w:t xml:space="preserve"> im Feminismus schwierig und umkämpft ist. So kann den Autorin</w:t>
      </w:r>
      <w:r w:rsidR="006D3E12" w:rsidRPr="00B73F20">
        <w:rPr>
          <w:rFonts w:ascii="Calibri" w:hAnsi="Calibri" w:cs="Calibri"/>
          <w:color w:val="000000"/>
          <w:lang w:val="de-DE"/>
        </w:rPr>
        <w:softHyphen/>
      </w:r>
      <w:r w:rsidRPr="00B73F20">
        <w:rPr>
          <w:rFonts w:ascii="Calibri" w:hAnsi="Calibri" w:cs="Calibri"/>
          <w:color w:val="000000"/>
          <w:lang w:val="de-DE"/>
        </w:rPr>
        <w:t>nen vorgeworfen werden, dass sie einen essentialistischen Ansatz verfolgen, der eine Natura</w:t>
      </w:r>
      <w:r w:rsidR="006D3E12" w:rsidRPr="00B73F20">
        <w:rPr>
          <w:rFonts w:ascii="Calibri" w:hAnsi="Calibri" w:cs="Calibri"/>
          <w:color w:val="000000"/>
          <w:lang w:val="de-DE"/>
        </w:rPr>
        <w:softHyphen/>
      </w:r>
      <w:r w:rsidRPr="00B73F20">
        <w:rPr>
          <w:rFonts w:ascii="Calibri" w:hAnsi="Calibri" w:cs="Calibri"/>
          <w:color w:val="000000"/>
          <w:lang w:val="de-DE"/>
        </w:rPr>
        <w:t>lisierung von Körper und Geschlecht vornimmt und in einem binären Denken verhaftet bleibt. Eine solche Essen</w:t>
      </w:r>
      <w:r w:rsidR="00421108" w:rsidRPr="00B73F20">
        <w:rPr>
          <w:rFonts w:ascii="Calibri" w:hAnsi="Calibri" w:cs="Calibri"/>
          <w:color w:val="000000"/>
          <w:lang w:val="de-DE"/>
        </w:rPr>
        <w:t>t</w:t>
      </w:r>
      <w:r w:rsidRPr="00B73F20">
        <w:rPr>
          <w:rFonts w:ascii="Calibri" w:hAnsi="Calibri" w:cs="Calibri"/>
          <w:color w:val="000000"/>
          <w:lang w:val="de-DE"/>
        </w:rPr>
        <w:t>ialisierung zeigt sich insbesondere dann, wenn Frauen</w:t>
      </w:r>
      <w:r w:rsidR="00B73F20" w:rsidRPr="00B73F20">
        <w:rPr>
          <w:rFonts w:ascii="Calibri" w:hAnsi="Calibri" w:cs="Calibri"/>
          <w:color w:val="000000"/>
          <w:lang w:val="de-DE"/>
        </w:rPr>
        <w:t>*</w:t>
      </w:r>
      <w:r w:rsidRPr="00B73F20">
        <w:rPr>
          <w:rFonts w:ascii="Calibri" w:hAnsi="Calibri" w:cs="Calibri"/>
          <w:color w:val="000000"/>
          <w:lang w:val="de-DE"/>
        </w:rPr>
        <w:t xml:space="preserve"> als umwelt</w:t>
      </w:r>
      <w:r w:rsidR="006D3E12" w:rsidRPr="00B73F20">
        <w:rPr>
          <w:rFonts w:ascii="Calibri" w:hAnsi="Calibri" w:cs="Calibri"/>
          <w:color w:val="000000"/>
          <w:lang w:val="de-DE"/>
        </w:rPr>
        <w:softHyphen/>
      </w:r>
      <w:r w:rsidRPr="00B73F20">
        <w:rPr>
          <w:rFonts w:ascii="Calibri" w:hAnsi="Calibri" w:cs="Calibri"/>
          <w:color w:val="000000"/>
          <w:lang w:val="de-DE"/>
        </w:rPr>
        <w:t>freundlich, naturnah und als ressourcenschonende Konsument</w:t>
      </w:r>
      <w:r w:rsidR="00B73F20" w:rsidRPr="00B73F20">
        <w:rPr>
          <w:rFonts w:ascii="Calibri" w:hAnsi="Calibri" w:cs="Calibri"/>
          <w:color w:val="000000"/>
          <w:lang w:val="de-DE"/>
        </w:rPr>
        <w:t>*</w:t>
      </w:r>
      <w:r w:rsidRPr="00B73F20">
        <w:rPr>
          <w:rFonts w:ascii="Calibri" w:hAnsi="Calibri" w:cs="Calibri"/>
          <w:color w:val="000000"/>
          <w:lang w:val="de-DE"/>
        </w:rPr>
        <w:t>innen adressiert werden (</w:t>
      </w:r>
      <w:r w:rsidR="00322AE9" w:rsidRPr="00B73F20">
        <w:rPr>
          <w:rFonts w:ascii="Calibri" w:hAnsi="Calibri" w:cs="Calibri"/>
          <w:color w:val="000000"/>
          <w:lang w:val="de-DE"/>
        </w:rPr>
        <w:t>z.B.</w:t>
      </w:r>
      <w:r w:rsidRPr="00B73F20">
        <w:rPr>
          <w:rFonts w:ascii="Calibri" w:hAnsi="Calibri" w:cs="Calibri"/>
          <w:color w:val="000000"/>
          <w:lang w:val="de-DE"/>
        </w:rPr>
        <w:t xml:space="preserve"> </w:t>
      </w:r>
      <w:r w:rsidR="00E641E2" w:rsidRPr="00B73F20">
        <w:rPr>
          <w:rFonts w:ascii="Calibri" w:hAnsi="Calibri" w:cs="Calibri"/>
          <w:color w:val="000000"/>
          <w:lang w:val="de-DE"/>
        </w:rPr>
        <w:lastRenderedPageBreak/>
        <w:t>Lettow/Nessel 2022</w:t>
      </w:r>
      <w:r w:rsidRPr="00B73F20">
        <w:rPr>
          <w:rFonts w:ascii="Calibri" w:hAnsi="Calibri" w:cs="Calibri"/>
          <w:color w:val="000000"/>
          <w:lang w:val="de-DE"/>
        </w:rPr>
        <w:t xml:space="preserve">). Dadurch wird außerdem einer individualisierten Handlungsstrategie das Wort geredet. </w:t>
      </w:r>
    </w:p>
    <w:p w14:paraId="4B91C70B" w14:textId="4B1DB25F" w:rsidR="00760569" w:rsidRPr="00B73F20" w:rsidRDefault="00760569" w:rsidP="00E37C6C">
      <w:pPr>
        <w:pStyle w:val="StandardWeb"/>
        <w:spacing w:before="0" w:beforeAutospacing="0" w:after="0" w:afterAutospacing="0" w:line="276" w:lineRule="auto"/>
        <w:jc w:val="both"/>
        <w:rPr>
          <w:rFonts w:ascii="Calibri" w:hAnsi="Calibri" w:cs="Calibri"/>
          <w:lang w:val="de-DE"/>
        </w:rPr>
      </w:pPr>
      <w:r w:rsidRPr="00B73F20">
        <w:rPr>
          <w:rFonts w:ascii="Calibri" w:hAnsi="Calibri" w:cs="Calibri"/>
          <w:color w:val="000000"/>
          <w:lang w:val="de-DE"/>
        </w:rPr>
        <w:t>Kritische, antiessen</w:t>
      </w:r>
      <w:r w:rsidR="00421108" w:rsidRPr="00B73F20">
        <w:rPr>
          <w:rFonts w:ascii="Calibri" w:hAnsi="Calibri" w:cs="Calibri"/>
          <w:color w:val="000000"/>
          <w:lang w:val="de-DE"/>
        </w:rPr>
        <w:t>t</w:t>
      </w:r>
      <w:r w:rsidRPr="00B73F20">
        <w:rPr>
          <w:rFonts w:ascii="Calibri" w:hAnsi="Calibri" w:cs="Calibri"/>
          <w:color w:val="000000"/>
          <w:lang w:val="de-DE"/>
        </w:rPr>
        <w:t xml:space="preserve">ialistische Stimmen im Feminismus definieren das </w:t>
      </w:r>
      <w:r w:rsidR="00421108" w:rsidRPr="00B73F20">
        <w:rPr>
          <w:rFonts w:ascii="Calibri" w:hAnsi="Calibri" w:cs="Calibri"/>
          <w:color w:val="000000"/>
          <w:lang w:val="de-DE"/>
        </w:rPr>
        <w:t>Mensch-Natur-</w:t>
      </w:r>
      <w:r w:rsidRPr="00B73F20">
        <w:rPr>
          <w:rFonts w:ascii="Calibri" w:hAnsi="Calibri" w:cs="Calibri"/>
          <w:color w:val="000000"/>
          <w:lang w:val="de-DE"/>
        </w:rPr>
        <w:t xml:space="preserve">Verhältnis neu, indem sie einen intersektionalen und queeren Ansatz realisieren (z.B. </w:t>
      </w:r>
      <w:proofErr w:type="spellStart"/>
      <w:r w:rsidRPr="00B73F20">
        <w:rPr>
          <w:rFonts w:ascii="Calibri" w:hAnsi="Calibri" w:cs="Calibri"/>
          <w:color w:val="000000"/>
          <w:lang w:val="de-DE"/>
        </w:rPr>
        <w:t>Gaard</w:t>
      </w:r>
      <w:proofErr w:type="spellEnd"/>
      <w:r w:rsidRPr="00B73F20">
        <w:rPr>
          <w:rFonts w:ascii="Calibri" w:hAnsi="Calibri" w:cs="Calibri"/>
          <w:color w:val="000000"/>
          <w:lang w:val="de-DE"/>
        </w:rPr>
        <w:t xml:space="preserve"> 2017</w:t>
      </w:r>
      <w:r w:rsidR="00322AE9" w:rsidRPr="00B73F20">
        <w:rPr>
          <w:rFonts w:ascii="Calibri" w:hAnsi="Calibri" w:cs="Calibri"/>
          <w:color w:val="000000"/>
          <w:lang w:val="de-DE"/>
        </w:rPr>
        <w:t>;</w:t>
      </w:r>
      <w:r w:rsidR="00B02E1F" w:rsidRPr="00B73F20">
        <w:rPr>
          <w:rFonts w:ascii="Calibri" w:hAnsi="Calibri" w:cs="Calibri"/>
          <w:color w:val="000000"/>
          <w:lang w:val="de-DE"/>
        </w:rPr>
        <w:t xml:space="preserve"> </w:t>
      </w:r>
      <w:proofErr w:type="spellStart"/>
      <w:r w:rsidR="00B02E1F" w:rsidRPr="00B73F20">
        <w:rPr>
          <w:rFonts w:ascii="Calibri" w:hAnsi="Calibri" w:cs="Calibri"/>
          <w:color w:val="000000"/>
          <w:lang w:val="de-DE"/>
        </w:rPr>
        <w:t>Sandilands</w:t>
      </w:r>
      <w:proofErr w:type="spellEnd"/>
      <w:r w:rsidR="00B02E1F" w:rsidRPr="00B73F20">
        <w:rPr>
          <w:rFonts w:ascii="Calibri" w:hAnsi="Calibri" w:cs="Calibri"/>
          <w:color w:val="000000"/>
          <w:lang w:val="de-DE"/>
        </w:rPr>
        <w:t xml:space="preserve"> 2001</w:t>
      </w:r>
      <w:r w:rsidRPr="00B73F20">
        <w:rPr>
          <w:rFonts w:ascii="Calibri" w:hAnsi="Calibri" w:cs="Calibri"/>
          <w:color w:val="000000"/>
          <w:lang w:val="de-DE"/>
        </w:rPr>
        <w:t xml:space="preserve">). Der </w:t>
      </w:r>
      <w:r w:rsidRPr="00B73F20">
        <w:rPr>
          <w:rFonts w:ascii="Calibri" w:hAnsi="Calibri" w:cs="Calibri"/>
          <w:i/>
          <w:iCs/>
          <w:color w:val="000000"/>
          <w:lang w:val="de-DE"/>
        </w:rPr>
        <w:t xml:space="preserve">material </w:t>
      </w:r>
      <w:proofErr w:type="spellStart"/>
      <w:r w:rsidRPr="00B73F20">
        <w:rPr>
          <w:rFonts w:ascii="Calibri" w:hAnsi="Calibri" w:cs="Calibri"/>
          <w:i/>
          <w:iCs/>
          <w:color w:val="000000"/>
          <w:lang w:val="de-DE"/>
        </w:rPr>
        <w:t>feminism</w:t>
      </w:r>
      <w:proofErr w:type="spellEnd"/>
      <w:r w:rsidRPr="00B73F20">
        <w:rPr>
          <w:rFonts w:ascii="Calibri" w:hAnsi="Calibri" w:cs="Calibri"/>
          <w:i/>
          <w:iCs/>
          <w:color w:val="000000"/>
          <w:lang w:val="de-DE"/>
        </w:rPr>
        <w:t xml:space="preserve"> </w:t>
      </w:r>
      <w:r w:rsidRPr="00B73F20">
        <w:rPr>
          <w:rFonts w:ascii="Calibri" w:hAnsi="Calibri" w:cs="Calibri"/>
          <w:color w:val="000000"/>
          <w:lang w:val="de-DE"/>
        </w:rPr>
        <w:t>(z.B. Barad 200</w:t>
      </w:r>
      <w:r w:rsidR="00F4093D" w:rsidRPr="00B73F20">
        <w:rPr>
          <w:rFonts w:ascii="Calibri" w:hAnsi="Calibri" w:cs="Calibri"/>
          <w:color w:val="000000"/>
          <w:lang w:val="de-DE"/>
        </w:rPr>
        <w:t>7</w:t>
      </w:r>
      <w:r w:rsidRPr="00B73F20">
        <w:rPr>
          <w:rFonts w:ascii="Calibri" w:hAnsi="Calibri" w:cs="Calibri"/>
          <w:color w:val="000000"/>
          <w:lang w:val="de-DE"/>
        </w:rPr>
        <w:t xml:space="preserve">) sowie ein </w:t>
      </w:r>
      <w:r w:rsidRPr="00B73F20">
        <w:rPr>
          <w:rFonts w:ascii="Calibri" w:hAnsi="Calibri" w:cs="Calibri"/>
          <w:i/>
          <w:iCs/>
          <w:color w:val="000000"/>
          <w:lang w:val="de-DE"/>
        </w:rPr>
        <w:t xml:space="preserve">post- oder </w:t>
      </w:r>
      <w:proofErr w:type="spellStart"/>
      <w:r w:rsidRPr="00B73F20">
        <w:rPr>
          <w:rFonts w:ascii="Calibri" w:hAnsi="Calibri" w:cs="Calibri"/>
          <w:i/>
          <w:iCs/>
          <w:color w:val="000000"/>
          <w:lang w:val="de-DE"/>
        </w:rPr>
        <w:t>nonhuman</w:t>
      </w:r>
      <w:proofErr w:type="spellEnd"/>
      <w:r w:rsidRPr="00B73F20">
        <w:rPr>
          <w:rFonts w:ascii="Calibri" w:hAnsi="Calibri" w:cs="Calibri"/>
          <w:i/>
          <w:iCs/>
          <w:color w:val="000000"/>
          <w:lang w:val="de-DE"/>
        </w:rPr>
        <w:t xml:space="preserve"> </w:t>
      </w:r>
      <w:proofErr w:type="spellStart"/>
      <w:r w:rsidRPr="00B73F20">
        <w:rPr>
          <w:rFonts w:ascii="Calibri" w:hAnsi="Calibri" w:cs="Calibri"/>
          <w:i/>
          <w:iCs/>
          <w:color w:val="000000"/>
          <w:lang w:val="de-DE"/>
        </w:rPr>
        <w:t>feminism</w:t>
      </w:r>
      <w:proofErr w:type="spellEnd"/>
      <w:r w:rsidRPr="00B73F20">
        <w:rPr>
          <w:rFonts w:ascii="Calibri" w:hAnsi="Calibri" w:cs="Calibri"/>
          <w:color w:val="000000"/>
          <w:lang w:val="de-DE"/>
        </w:rPr>
        <w:t xml:space="preserve"> (z.B. </w:t>
      </w:r>
      <w:proofErr w:type="spellStart"/>
      <w:r w:rsidR="00F24904" w:rsidRPr="00B73F20">
        <w:rPr>
          <w:rFonts w:ascii="Calibri" w:hAnsi="Calibri" w:cs="Calibri"/>
          <w:color w:val="000000"/>
          <w:lang w:val="de-DE"/>
        </w:rPr>
        <w:t>Alaimo</w:t>
      </w:r>
      <w:proofErr w:type="spellEnd"/>
      <w:r w:rsidR="00F24904" w:rsidRPr="00B73F20">
        <w:rPr>
          <w:rFonts w:ascii="Calibri" w:hAnsi="Calibri" w:cs="Calibri"/>
          <w:color w:val="000000"/>
          <w:lang w:val="de-DE"/>
        </w:rPr>
        <w:t xml:space="preserve"> 2000;</w:t>
      </w:r>
      <w:r w:rsidRPr="00B73F20">
        <w:rPr>
          <w:rFonts w:ascii="Calibri" w:hAnsi="Calibri" w:cs="Calibri"/>
          <w:color w:val="000000"/>
          <w:lang w:val="de-DE"/>
        </w:rPr>
        <w:t xml:space="preserve"> </w:t>
      </w:r>
      <w:r w:rsidR="004F2133" w:rsidRPr="00B73F20">
        <w:rPr>
          <w:rFonts w:ascii="Calibri" w:hAnsi="Calibri" w:cs="Calibri"/>
          <w:color w:val="000000"/>
          <w:lang w:val="de-DE"/>
        </w:rPr>
        <w:t>Haraway 2000;</w:t>
      </w:r>
      <w:r w:rsidR="00F24904" w:rsidRPr="00B73F20">
        <w:rPr>
          <w:rFonts w:ascii="Calibri" w:hAnsi="Calibri" w:cs="Calibri"/>
          <w:color w:val="000000"/>
          <w:lang w:val="de-DE"/>
        </w:rPr>
        <w:t xml:space="preserve"> Grosz 2005)</w:t>
      </w:r>
      <w:r w:rsidRPr="00B73F20">
        <w:rPr>
          <w:rFonts w:ascii="Calibri" w:hAnsi="Calibri" w:cs="Calibri"/>
          <w:color w:val="000000"/>
          <w:lang w:val="de-DE"/>
        </w:rPr>
        <w:t xml:space="preserve"> entfernen sich von binär angelegten Konstruktionen, indem sie zugleich die Heteronormativität und hierarchisierende, binäre Denkweisen </w:t>
      </w:r>
      <w:r w:rsidR="00421108" w:rsidRPr="00B73F20">
        <w:rPr>
          <w:rFonts w:ascii="Calibri" w:hAnsi="Calibri" w:cs="Calibri"/>
          <w:color w:val="000000"/>
          <w:lang w:val="de-DE"/>
        </w:rPr>
        <w:t>„</w:t>
      </w:r>
      <w:r w:rsidRPr="00B73F20">
        <w:rPr>
          <w:rFonts w:ascii="Calibri" w:hAnsi="Calibri" w:cs="Calibri"/>
          <w:color w:val="000000"/>
          <w:lang w:val="de-DE"/>
        </w:rPr>
        <w:t>Kultur vs. Natur</w:t>
      </w:r>
      <w:r w:rsidR="00421108" w:rsidRPr="00B73F20">
        <w:rPr>
          <w:rFonts w:ascii="Calibri" w:hAnsi="Calibri" w:cs="Calibri"/>
          <w:color w:val="000000"/>
          <w:lang w:val="de-DE"/>
        </w:rPr>
        <w:t>“</w:t>
      </w:r>
      <w:r w:rsidRPr="00B73F20">
        <w:rPr>
          <w:rFonts w:ascii="Calibri" w:hAnsi="Calibri" w:cs="Calibri"/>
          <w:color w:val="000000"/>
          <w:lang w:val="de-DE"/>
        </w:rPr>
        <w:t xml:space="preserve">, </w:t>
      </w:r>
      <w:r w:rsidR="00421108" w:rsidRPr="00B73F20">
        <w:rPr>
          <w:rFonts w:ascii="Calibri" w:hAnsi="Calibri" w:cs="Calibri"/>
          <w:color w:val="000000"/>
          <w:lang w:val="de-DE"/>
        </w:rPr>
        <w:t>„</w:t>
      </w:r>
      <w:r w:rsidRPr="00B73F20">
        <w:rPr>
          <w:rFonts w:ascii="Calibri" w:hAnsi="Calibri" w:cs="Calibri"/>
          <w:color w:val="000000"/>
          <w:lang w:val="de-DE"/>
        </w:rPr>
        <w:t>Mensch vs. Natur</w:t>
      </w:r>
      <w:r w:rsidR="00421108" w:rsidRPr="00B73F20">
        <w:rPr>
          <w:rFonts w:ascii="Calibri" w:hAnsi="Calibri" w:cs="Calibri"/>
          <w:color w:val="000000"/>
          <w:lang w:val="de-DE"/>
        </w:rPr>
        <w:t>“</w:t>
      </w:r>
      <w:r w:rsidRPr="00B73F20">
        <w:rPr>
          <w:rFonts w:ascii="Calibri" w:hAnsi="Calibri" w:cs="Calibri"/>
          <w:color w:val="000000"/>
          <w:lang w:val="de-DE"/>
        </w:rPr>
        <w:t xml:space="preserve">, </w:t>
      </w:r>
      <w:r w:rsidR="00421108" w:rsidRPr="00B73F20">
        <w:rPr>
          <w:rFonts w:ascii="Calibri" w:hAnsi="Calibri" w:cs="Calibri"/>
          <w:color w:val="000000"/>
          <w:lang w:val="de-DE"/>
        </w:rPr>
        <w:t>„</w:t>
      </w:r>
      <w:r w:rsidRPr="00B73F20">
        <w:rPr>
          <w:rFonts w:ascii="Calibri" w:hAnsi="Calibri" w:cs="Calibri"/>
          <w:color w:val="000000"/>
          <w:lang w:val="de-DE"/>
        </w:rPr>
        <w:t>Vernunft vs. Natur</w:t>
      </w:r>
      <w:r w:rsidR="00421108" w:rsidRPr="00B73F20">
        <w:rPr>
          <w:rFonts w:ascii="Calibri" w:hAnsi="Calibri" w:cs="Calibri"/>
          <w:color w:val="000000"/>
          <w:lang w:val="de-DE"/>
        </w:rPr>
        <w:t>“</w:t>
      </w:r>
      <w:r w:rsidRPr="00B73F20">
        <w:rPr>
          <w:rFonts w:ascii="Calibri" w:hAnsi="Calibri" w:cs="Calibri"/>
          <w:color w:val="000000"/>
          <w:lang w:val="de-DE"/>
        </w:rPr>
        <w:t xml:space="preserve"> etc. infrage stellen (z.B. Merchant 1994; </w:t>
      </w:r>
      <w:proofErr w:type="spellStart"/>
      <w:r w:rsidRPr="00B73F20">
        <w:rPr>
          <w:rFonts w:ascii="Calibri" w:hAnsi="Calibri" w:cs="Calibri"/>
          <w:color w:val="000000"/>
          <w:lang w:val="de-DE"/>
        </w:rPr>
        <w:t>Plumwood</w:t>
      </w:r>
      <w:proofErr w:type="spellEnd"/>
      <w:r w:rsidRPr="00B73F20">
        <w:rPr>
          <w:rFonts w:ascii="Calibri" w:hAnsi="Calibri" w:cs="Calibri"/>
          <w:color w:val="000000"/>
          <w:lang w:val="de-DE"/>
        </w:rPr>
        <w:t xml:space="preserve"> 1993). In diesen Ansätzen geht es zudem um eine Kritik an anthropologischen Fixierungen, die sich beispielsweise in der Verwendung der Bezeichnung </w:t>
      </w:r>
      <w:r w:rsidR="00421108" w:rsidRPr="00B73F20">
        <w:rPr>
          <w:rFonts w:ascii="Calibri" w:hAnsi="Calibri" w:cs="Calibri"/>
          <w:color w:val="000000"/>
          <w:lang w:val="de-DE"/>
        </w:rPr>
        <w:t>„</w:t>
      </w:r>
      <w:r w:rsidRPr="00B73F20">
        <w:rPr>
          <w:rFonts w:ascii="Calibri" w:hAnsi="Calibri" w:cs="Calibri"/>
          <w:color w:val="000000"/>
          <w:lang w:val="de-DE"/>
        </w:rPr>
        <w:t>der Mensch</w:t>
      </w:r>
      <w:r w:rsidR="00421108" w:rsidRPr="00B73F20">
        <w:rPr>
          <w:rFonts w:ascii="Calibri" w:hAnsi="Calibri" w:cs="Calibri"/>
          <w:color w:val="000000"/>
          <w:lang w:val="de-DE"/>
        </w:rPr>
        <w:t>“</w:t>
      </w:r>
      <w:r w:rsidRPr="00B73F20">
        <w:rPr>
          <w:rFonts w:ascii="Calibri" w:hAnsi="Calibri" w:cs="Calibri"/>
          <w:color w:val="000000"/>
          <w:lang w:val="de-DE"/>
        </w:rPr>
        <w:t xml:space="preserve"> zeigen. </w:t>
      </w:r>
    </w:p>
    <w:p w14:paraId="328DCBF6" w14:textId="4D50BFE7" w:rsidR="00760569" w:rsidRPr="00B73F20" w:rsidRDefault="00760569" w:rsidP="00E37C6C">
      <w:pPr>
        <w:pStyle w:val="StandardWeb"/>
        <w:spacing w:before="0" w:beforeAutospacing="0" w:after="0" w:afterAutospacing="0" w:line="276" w:lineRule="auto"/>
        <w:jc w:val="both"/>
        <w:rPr>
          <w:rFonts w:ascii="Calibri" w:hAnsi="Calibri" w:cs="Calibri"/>
          <w:color w:val="000000"/>
          <w:lang w:val="de-DE"/>
        </w:rPr>
      </w:pPr>
      <w:r w:rsidRPr="00B73F20">
        <w:rPr>
          <w:rFonts w:ascii="Calibri" w:hAnsi="Calibri" w:cs="Calibri"/>
          <w:color w:val="000000"/>
          <w:lang w:val="de-DE"/>
        </w:rPr>
        <w:t xml:space="preserve">Dieser erste kurze Abriss </w:t>
      </w:r>
      <w:r w:rsidR="00421108" w:rsidRPr="00B73F20">
        <w:rPr>
          <w:rFonts w:ascii="Calibri" w:hAnsi="Calibri" w:cs="Calibri"/>
          <w:color w:val="000000"/>
          <w:lang w:val="de-DE"/>
        </w:rPr>
        <w:t>verdeutlicht</w:t>
      </w:r>
      <w:r w:rsidRPr="00B73F20">
        <w:rPr>
          <w:rFonts w:ascii="Calibri" w:hAnsi="Calibri" w:cs="Calibri"/>
          <w:color w:val="000000"/>
          <w:lang w:val="de-DE"/>
        </w:rPr>
        <w:t xml:space="preserve"> bereits, dass es </w:t>
      </w:r>
      <w:r w:rsidRPr="00B73F20">
        <w:rPr>
          <w:rFonts w:ascii="Calibri" w:hAnsi="Calibri" w:cs="Calibri"/>
          <w:i/>
          <w:color w:val="000000"/>
          <w:lang w:val="de-DE"/>
        </w:rPr>
        <w:t>den</w:t>
      </w:r>
      <w:r w:rsidRPr="00B73F20">
        <w:rPr>
          <w:rFonts w:ascii="Calibri" w:hAnsi="Calibri" w:cs="Calibri"/>
          <w:color w:val="000000"/>
          <w:lang w:val="de-DE"/>
        </w:rPr>
        <w:t xml:space="preserve"> Ökofeminismus</w:t>
      </w:r>
      <w:r w:rsidR="00C91959" w:rsidRPr="00B73F20">
        <w:rPr>
          <w:rFonts w:ascii="Calibri" w:hAnsi="Calibri" w:cs="Calibri"/>
          <w:color w:val="000000"/>
          <w:lang w:val="de-DE"/>
        </w:rPr>
        <w:t xml:space="preserve"> </w:t>
      </w:r>
      <w:r w:rsidRPr="00B73F20">
        <w:rPr>
          <w:rFonts w:ascii="Calibri" w:hAnsi="Calibri" w:cs="Calibri"/>
          <w:color w:val="000000"/>
          <w:lang w:val="de-DE"/>
        </w:rPr>
        <w:t xml:space="preserve">nicht gibt, sondern </w:t>
      </w:r>
      <w:r w:rsidR="00421108" w:rsidRPr="00B73F20">
        <w:rPr>
          <w:rFonts w:ascii="Calibri" w:hAnsi="Calibri" w:cs="Calibri"/>
          <w:color w:val="000000"/>
          <w:lang w:val="de-DE"/>
        </w:rPr>
        <w:t xml:space="preserve">dass </w:t>
      </w:r>
      <w:r w:rsidRPr="00B73F20">
        <w:rPr>
          <w:rFonts w:ascii="Calibri" w:hAnsi="Calibri" w:cs="Calibri"/>
          <w:color w:val="000000"/>
          <w:lang w:val="de-DE"/>
        </w:rPr>
        <w:t xml:space="preserve">wir </w:t>
      </w:r>
      <w:r w:rsidR="00421108" w:rsidRPr="00B73F20">
        <w:rPr>
          <w:rFonts w:ascii="Calibri" w:hAnsi="Calibri" w:cs="Calibri"/>
          <w:color w:val="000000"/>
          <w:lang w:val="de-DE"/>
        </w:rPr>
        <w:t>–</w:t>
      </w:r>
      <w:r w:rsidRPr="00B73F20">
        <w:rPr>
          <w:rFonts w:ascii="Calibri" w:hAnsi="Calibri" w:cs="Calibri"/>
          <w:color w:val="000000"/>
          <w:lang w:val="de-DE"/>
        </w:rPr>
        <w:t xml:space="preserve"> wie viele andere Autor*innen</w:t>
      </w:r>
      <w:r w:rsidR="00421108" w:rsidRPr="00B73F20">
        <w:rPr>
          <w:rFonts w:ascii="Calibri" w:hAnsi="Calibri" w:cs="Calibri"/>
          <w:color w:val="000000"/>
          <w:lang w:val="de-DE"/>
        </w:rPr>
        <w:t xml:space="preserve"> auch</w:t>
      </w:r>
      <w:r w:rsidRPr="00B73F20">
        <w:rPr>
          <w:rFonts w:ascii="Calibri" w:hAnsi="Calibri" w:cs="Calibri"/>
          <w:color w:val="000000"/>
          <w:lang w:val="de-DE"/>
        </w:rPr>
        <w:t xml:space="preserve"> </w:t>
      </w:r>
      <w:r w:rsidR="00421108" w:rsidRPr="00B73F20">
        <w:rPr>
          <w:rFonts w:ascii="Calibri" w:hAnsi="Calibri" w:cs="Calibri"/>
          <w:color w:val="000000"/>
          <w:lang w:val="de-DE"/>
        </w:rPr>
        <w:t>–</w:t>
      </w:r>
      <w:r w:rsidRPr="00B73F20">
        <w:rPr>
          <w:rFonts w:ascii="Calibri" w:hAnsi="Calibri" w:cs="Calibri"/>
          <w:color w:val="000000"/>
          <w:lang w:val="de-DE"/>
        </w:rPr>
        <w:t xml:space="preserve"> von </w:t>
      </w:r>
      <w:r w:rsidRPr="00B73F20">
        <w:rPr>
          <w:rFonts w:ascii="Calibri" w:hAnsi="Calibri" w:cs="Calibri"/>
          <w:i/>
          <w:iCs/>
          <w:color w:val="000000"/>
          <w:lang w:val="de-DE"/>
        </w:rPr>
        <w:t xml:space="preserve">Ökofeminismen </w:t>
      </w:r>
      <w:r w:rsidRPr="00B73F20">
        <w:rPr>
          <w:rFonts w:ascii="Calibri" w:hAnsi="Calibri" w:cs="Calibri"/>
          <w:color w:val="000000"/>
          <w:lang w:val="de-DE"/>
        </w:rPr>
        <w:t>sprechen</w:t>
      </w:r>
      <w:r w:rsidR="00421108" w:rsidRPr="00B73F20">
        <w:rPr>
          <w:rFonts w:ascii="Calibri" w:hAnsi="Calibri" w:cs="Calibri"/>
          <w:color w:val="000000"/>
          <w:lang w:val="de-DE"/>
        </w:rPr>
        <w:t xml:space="preserve"> </w:t>
      </w:r>
      <w:r w:rsidR="00C91959" w:rsidRPr="00B73F20">
        <w:rPr>
          <w:rFonts w:ascii="Calibri" w:hAnsi="Calibri" w:cs="Calibri"/>
          <w:color w:val="000000"/>
          <w:lang w:val="de-DE"/>
        </w:rPr>
        <w:t>müss</w:t>
      </w:r>
      <w:r w:rsidR="006F4070" w:rsidRPr="00B73F20">
        <w:rPr>
          <w:rFonts w:ascii="Calibri" w:hAnsi="Calibri" w:cs="Calibri"/>
          <w:color w:val="000000"/>
          <w:lang w:val="de-DE"/>
        </w:rPr>
        <w:t>t</w:t>
      </w:r>
      <w:r w:rsidR="00C91959" w:rsidRPr="00B73F20">
        <w:rPr>
          <w:rFonts w:ascii="Calibri" w:hAnsi="Calibri" w:cs="Calibri"/>
          <w:color w:val="000000"/>
          <w:lang w:val="de-DE"/>
        </w:rPr>
        <w:t>en</w:t>
      </w:r>
      <w:r w:rsidRPr="00B73F20">
        <w:rPr>
          <w:rFonts w:ascii="Calibri" w:hAnsi="Calibri" w:cs="Calibri"/>
          <w:color w:val="000000"/>
          <w:lang w:val="de-DE"/>
        </w:rPr>
        <w:t xml:space="preserve">, um den unterschiedlichen Strömungen Rechnung zu tragen (z.B. Hansen &amp; Gerner 2024; </w:t>
      </w:r>
      <w:proofErr w:type="spellStart"/>
      <w:r w:rsidRPr="00B73F20">
        <w:rPr>
          <w:rFonts w:ascii="Calibri" w:hAnsi="Calibri" w:cs="Calibri"/>
          <w:color w:val="000000"/>
          <w:lang w:val="de-DE"/>
        </w:rPr>
        <w:t>Tsomou</w:t>
      </w:r>
      <w:proofErr w:type="spellEnd"/>
      <w:r w:rsidRPr="00B73F20">
        <w:rPr>
          <w:rFonts w:ascii="Calibri" w:hAnsi="Calibri" w:cs="Calibri"/>
          <w:color w:val="000000"/>
          <w:lang w:val="de-DE"/>
        </w:rPr>
        <w:t xml:space="preserve"> 2022). Bei aller Vielstimmigkeit ist den Ökofeminismen eine Auseinandersetzung mit Macht-, Herrschafts- und Ausbeutungsverhältnissen in unterschiedlichen Kontexten gemeinsam (</w:t>
      </w:r>
      <w:r w:rsidR="00322AE9" w:rsidRPr="00B73F20">
        <w:rPr>
          <w:rFonts w:ascii="Calibri" w:hAnsi="Calibri" w:cs="Calibri"/>
          <w:color w:val="000000"/>
          <w:lang w:val="de-DE"/>
        </w:rPr>
        <w:t xml:space="preserve">z.B. </w:t>
      </w:r>
      <w:proofErr w:type="spellStart"/>
      <w:r w:rsidRPr="00B73F20">
        <w:rPr>
          <w:rFonts w:ascii="Calibri" w:hAnsi="Calibri" w:cs="Calibri"/>
          <w:color w:val="000000"/>
          <w:lang w:val="de-DE"/>
        </w:rPr>
        <w:t>Gago</w:t>
      </w:r>
      <w:proofErr w:type="spellEnd"/>
      <w:r w:rsidRPr="00B73F20">
        <w:rPr>
          <w:rFonts w:ascii="Calibri" w:hAnsi="Calibri" w:cs="Calibri"/>
          <w:color w:val="000000"/>
          <w:lang w:val="de-DE"/>
        </w:rPr>
        <w:t xml:space="preserve"> 2021; </w:t>
      </w:r>
      <w:proofErr w:type="spellStart"/>
      <w:r w:rsidRPr="00B73F20">
        <w:rPr>
          <w:rFonts w:ascii="Calibri" w:hAnsi="Calibri" w:cs="Calibri"/>
          <w:color w:val="000000"/>
          <w:lang w:val="de-DE"/>
        </w:rPr>
        <w:t>Peredo</w:t>
      </w:r>
      <w:proofErr w:type="spellEnd"/>
      <w:r w:rsidRPr="00B73F20">
        <w:rPr>
          <w:rFonts w:ascii="Calibri" w:hAnsi="Calibri" w:cs="Calibri"/>
          <w:color w:val="000000"/>
          <w:lang w:val="de-DE"/>
        </w:rPr>
        <w:t xml:space="preserve"> Beltrán 2018). So baut das kapitalistische System auf der Ausbeutung </w:t>
      </w:r>
      <w:r w:rsidR="00421108" w:rsidRPr="00B73F20">
        <w:rPr>
          <w:rFonts w:ascii="Calibri" w:hAnsi="Calibri" w:cs="Calibri"/>
          <w:color w:val="000000"/>
          <w:lang w:val="de-DE"/>
        </w:rPr>
        <w:t>von</w:t>
      </w:r>
      <w:r w:rsidRPr="00B73F20">
        <w:rPr>
          <w:rFonts w:ascii="Calibri" w:hAnsi="Calibri" w:cs="Calibri"/>
          <w:color w:val="000000"/>
          <w:lang w:val="de-DE"/>
        </w:rPr>
        <w:t xml:space="preserve"> Arbeit </w:t>
      </w:r>
      <w:r w:rsidR="00421108" w:rsidRPr="00B73F20">
        <w:rPr>
          <w:rFonts w:ascii="Calibri" w:hAnsi="Calibri" w:cs="Calibri"/>
          <w:color w:val="000000"/>
          <w:lang w:val="de-DE"/>
        </w:rPr>
        <w:t>–</w:t>
      </w:r>
      <w:r w:rsidRPr="00B73F20">
        <w:rPr>
          <w:rFonts w:ascii="Calibri" w:hAnsi="Calibri" w:cs="Calibri"/>
          <w:color w:val="000000"/>
          <w:lang w:val="de-DE"/>
        </w:rPr>
        <w:t xml:space="preserve"> insbesondere </w:t>
      </w:r>
      <w:r w:rsidR="00421108" w:rsidRPr="00B73F20">
        <w:rPr>
          <w:rFonts w:ascii="Calibri" w:hAnsi="Calibri" w:cs="Calibri"/>
          <w:color w:val="000000"/>
          <w:lang w:val="de-DE"/>
        </w:rPr>
        <w:t xml:space="preserve">von </w:t>
      </w:r>
      <w:r w:rsidRPr="00B73F20">
        <w:rPr>
          <w:rFonts w:ascii="Calibri" w:hAnsi="Calibri" w:cs="Calibri"/>
          <w:color w:val="000000"/>
          <w:lang w:val="de-DE"/>
        </w:rPr>
        <w:t>derjenigen, die von Frauen</w:t>
      </w:r>
      <w:r w:rsidR="00B73F20" w:rsidRPr="00B73F20">
        <w:rPr>
          <w:rFonts w:ascii="Calibri" w:hAnsi="Calibri" w:cs="Calibri"/>
          <w:color w:val="000000"/>
          <w:lang w:val="de-DE"/>
        </w:rPr>
        <w:t>*</w:t>
      </w:r>
      <w:r w:rsidRPr="00B73F20">
        <w:rPr>
          <w:rFonts w:ascii="Calibri" w:hAnsi="Calibri" w:cs="Calibri"/>
          <w:color w:val="000000"/>
          <w:lang w:val="de-DE"/>
        </w:rPr>
        <w:t xml:space="preserve"> </w:t>
      </w:r>
      <w:r w:rsidR="00421108" w:rsidRPr="00B73F20">
        <w:rPr>
          <w:rFonts w:ascii="Calibri" w:hAnsi="Calibri" w:cs="Calibri"/>
          <w:color w:val="000000"/>
          <w:lang w:val="de-DE"/>
        </w:rPr>
        <w:t xml:space="preserve">vermeintlich „gratis“ </w:t>
      </w:r>
      <w:r w:rsidRPr="00B73F20">
        <w:rPr>
          <w:rFonts w:ascii="Calibri" w:hAnsi="Calibri" w:cs="Calibri"/>
          <w:color w:val="000000"/>
          <w:lang w:val="de-DE"/>
        </w:rPr>
        <w:t xml:space="preserve">geleistet wird </w:t>
      </w:r>
      <w:r w:rsidR="00421108" w:rsidRPr="00B73F20">
        <w:rPr>
          <w:rFonts w:ascii="Calibri" w:hAnsi="Calibri" w:cs="Calibri"/>
          <w:color w:val="000000"/>
          <w:lang w:val="de-DE"/>
        </w:rPr>
        <w:t>–</w:t>
      </w:r>
      <w:r w:rsidRPr="00B73F20">
        <w:rPr>
          <w:rFonts w:ascii="Calibri" w:hAnsi="Calibri" w:cs="Calibri"/>
          <w:color w:val="000000"/>
          <w:lang w:val="de-DE"/>
        </w:rPr>
        <w:t xml:space="preserve"> </w:t>
      </w:r>
      <w:r w:rsidR="00421108" w:rsidRPr="00B73F20">
        <w:rPr>
          <w:rFonts w:ascii="Calibri" w:hAnsi="Calibri" w:cs="Calibri"/>
          <w:color w:val="000000"/>
          <w:lang w:val="de-DE"/>
        </w:rPr>
        <w:t>und auf der Ausbeutung „</w:t>
      </w:r>
      <w:r w:rsidRPr="00B73F20">
        <w:rPr>
          <w:rFonts w:ascii="Calibri" w:hAnsi="Calibri" w:cs="Calibri"/>
          <w:color w:val="000000"/>
          <w:lang w:val="de-DE"/>
        </w:rPr>
        <w:t>natürlicher Ressourcen</w:t>
      </w:r>
      <w:r w:rsidR="00421108" w:rsidRPr="00B73F20">
        <w:rPr>
          <w:rFonts w:ascii="Calibri" w:hAnsi="Calibri" w:cs="Calibri"/>
          <w:color w:val="000000"/>
          <w:lang w:val="de-DE"/>
        </w:rPr>
        <w:t>“</w:t>
      </w:r>
      <w:r w:rsidRPr="00B73F20">
        <w:rPr>
          <w:rFonts w:ascii="Calibri" w:hAnsi="Calibri" w:cs="Calibri"/>
          <w:color w:val="000000"/>
          <w:lang w:val="de-DE"/>
        </w:rPr>
        <w:t xml:space="preserve"> sowie der Ausklammerung lebensnotwen</w:t>
      </w:r>
      <w:r w:rsidR="006D3E12" w:rsidRPr="00B73F20">
        <w:rPr>
          <w:rFonts w:ascii="Calibri" w:hAnsi="Calibri" w:cs="Calibri"/>
          <w:color w:val="000000"/>
          <w:lang w:val="de-DE"/>
        </w:rPr>
        <w:softHyphen/>
      </w:r>
      <w:r w:rsidRPr="00B73F20">
        <w:rPr>
          <w:rFonts w:ascii="Calibri" w:hAnsi="Calibri" w:cs="Calibri"/>
          <w:color w:val="000000"/>
          <w:lang w:val="de-DE"/>
        </w:rPr>
        <w:t>diger Reproduktions-, Regenerations- und Sorgearbeit auf (z.B. Bauhardt 2019</w:t>
      </w:r>
      <w:r w:rsidR="00AC4AEA" w:rsidRPr="00B73F20">
        <w:rPr>
          <w:rFonts w:ascii="Calibri" w:hAnsi="Calibri" w:cs="Calibri"/>
          <w:color w:val="000000"/>
          <w:lang w:val="de-DE"/>
        </w:rPr>
        <w:t>a+b</w:t>
      </w:r>
      <w:r w:rsidRPr="00B73F20">
        <w:rPr>
          <w:rFonts w:ascii="Calibri" w:hAnsi="Calibri" w:cs="Calibri"/>
          <w:color w:val="000000"/>
          <w:lang w:val="de-DE"/>
        </w:rPr>
        <w:t xml:space="preserve">; Bauhardt &amp; Harcourt 2019; Federici 2020, 2021; Tronto 1993). Christine Bauhardt spricht </w:t>
      </w:r>
      <w:r w:rsidR="00421108" w:rsidRPr="00B73F20">
        <w:rPr>
          <w:rFonts w:ascii="Calibri" w:hAnsi="Calibri" w:cs="Calibri"/>
          <w:color w:val="000000"/>
          <w:lang w:val="de-DE"/>
        </w:rPr>
        <w:t xml:space="preserve">in diesem Zusammenhang </w:t>
      </w:r>
      <w:r w:rsidRPr="00B73F20">
        <w:rPr>
          <w:rFonts w:ascii="Calibri" w:hAnsi="Calibri" w:cs="Calibri"/>
          <w:color w:val="000000"/>
          <w:lang w:val="de-DE"/>
        </w:rPr>
        <w:t xml:space="preserve">von Ausbeutung und Unterwerfung menschlicher und natürlicher Ressourcen bei gleichzeitiger </w:t>
      </w:r>
      <w:r w:rsidR="00421108" w:rsidRPr="00B73F20">
        <w:rPr>
          <w:rFonts w:ascii="Calibri" w:hAnsi="Calibri" w:cs="Calibri"/>
          <w:color w:val="000000"/>
          <w:lang w:val="de-DE"/>
        </w:rPr>
        <w:t>„</w:t>
      </w:r>
      <w:r w:rsidRPr="00B73F20">
        <w:rPr>
          <w:rFonts w:ascii="Calibri" w:hAnsi="Calibri" w:cs="Calibri"/>
          <w:color w:val="000000"/>
          <w:lang w:val="de-DE"/>
        </w:rPr>
        <w:t xml:space="preserve">Aneignung lebendiger </w:t>
      </w:r>
      <w:proofErr w:type="spellStart"/>
      <w:r w:rsidRPr="00B73F20">
        <w:rPr>
          <w:rFonts w:ascii="Calibri" w:hAnsi="Calibri" w:cs="Calibri"/>
          <w:color w:val="000000"/>
          <w:lang w:val="de-DE"/>
        </w:rPr>
        <w:t>ReProduktivität</w:t>
      </w:r>
      <w:proofErr w:type="spellEnd"/>
      <w:r w:rsidR="00421108" w:rsidRPr="00B73F20">
        <w:rPr>
          <w:rFonts w:ascii="Calibri" w:hAnsi="Calibri" w:cs="Calibri"/>
          <w:color w:val="000000"/>
          <w:lang w:val="de-DE"/>
        </w:rPr>
        <w:t>“</w:t>
      </w:r>
      <w:r w:rsidRPr="00B73F20">
        <w:rPr>
          <w:rFonts w:ascii="Calibri" w:hAnsi="Calibri" w:cs="Calibri"/>
          <w:color w:val="000000"/>
          <w:lang w:val="de-DE"/>
        </w:rPr>
        <w:t xml:space="preserve"> (201</w:t>
      </w:r>
      <w:r w:rsidR="00AC4AEA" w:rsidRPr="00B73F20">
        <w:rPr>
          <w:rFonts w:ascii="Calibri" w:hAnsi="Calibri" w:cs="Calibri"/>
          <w:color w:val="000000"/>
          <w:lang w:val="de-DE"/>
        </w:rPr>
        <w:t>9a</w:t>
      </w:r>
      <w:r w:rsidRPr="00B73F20">
        <w:rPr>
          <w:rFonts w:ascii="Calibri" w:hAnsi="Calibri" w:cs="Calibri"/>
          <w:color w:val="000000"/>
          <w:lang w:val="de-DE"/>
        </w:rPr>
        <w:t>, S. 468).</w:t>
      </w:r>
    </w:p>
    <w:p w14:paraId="6400D416" w14:textId="77777777" w:rsidR="00421108" w:rsidRPr="00B73F20" w:rsidRDefault="00421108" w:rsidP="00E37C6C">
      <w:pPr>
        <w:pStyle w:val="StandardWeb"/>
        <w:spacing w:before="0" w:beforeAutospacing="0" w:after="0" w:afterAutospacing="0" w:line="276" w:lineRule="auto"/>
        <w:jc w:val="both"/>
        <w:rPr>
          <w:rFonts w:ascii="Calibri" w:hAnsi="Calibri" w:cs="Calibri"/>
          <w:lang w:val="de-DE"/>
        </w:rPr>
      </w:pPr>
    </w:p>
    <w:p w14:paraId="04D6637A" w14:textId="1064C5BE" w:rsidR="00760569" w:rsidRPr="00B73F20" w:rsidRDefault="00760569" w:rsidP="00E37C6C">
      <w:pPr>
        <w:pStyle w:val="StandardWeb"/>
        <w:spacing w:before="0" w:beforeAutospacing="0" w:after="0" w:afterAutospacing="0" w:line="276" w:lineRule="auto"/>
        <w:jc w:val="both"/>
        <w:rPr>
          <w:rFonts w:ascii="Calibri" w:hAnsi="Calibri" w:cs="Calibri"/>
          <w:lang w:val="de-DE"/>
        </w:rPr>
      </w:pPr>
      <w:r w:rsidRPr="00B73F20">
        <w:rPr>
          <w:rFonts w:ascii="Calibri" w:hAnsi="Calibri" w:cs="Calibri"/>
          <w:color w:val="000000"/>
          <w:lang w:val="de-DE"/>
        </w:rPr>
        <w:t xml:space="preserve">Ziel dieses </w:t>
      </w:r>
      <w:r w:rsidR="003A3AE1" w:rsidRPr="00B73F20">
        <w:rPr>
          <w:rFonts w:ascii="Calibri" w:hAnsi="Calibri" w:cs="Calibri"/>
          <w:color w:val="000000"/>
          <w:lang w:val="de-DE"/>
        </w:rPr>
        <w:t>Schwerpunkth</w:t>
      </w:r>
      <w:r w:rsidRPr="00B73F20">
        <w:rPr>
          <w:rFonts w:ascii="Calibri" w:hAnsi="Calibri" w:cs="Calibri"/>
          <w:color w:val="000000"/>
          <w:lang w:val="de-DE"/>
        </w:rPr>
        <w:t xml:space="preserve">eftes soll eine Erweiterung und Vertiefung ökofeministischer Diskurse sein. Wir freuen uns über Beitragsvorschläge zu folgenden Themenbereichen: </w:t>
      </w:r>
    </w:p>
    <w:p w14:paraId="2FB30142" w14:textId="71825996" w:rsidR="00760569" w:rsidRPr="00B73F20" w:rsidRDefault="00760569" w:rsidP="00421108">
      <w:pPr>
        <w:pStyle w:val="StandardWeb"/>
        <w:numPr>
          <w:ilvl w:val="0"/>
          <w:numId w:val="1"/>
        </w:numPr>
        <w:spacing w:before="0" w:beforeAutospacing="0" w:after="0" w:afterAutospacing="0" w:line="276" w:lineRule="auto"/>
        <w:ind w:left="993" w:hanging="284"/>
        <w:jc w:val="both"/>
        <w:rPr>
          <w:rFonts w:ascii="Calibri" w:hAnsi="Calibri" w:cs="Calibri"/>
          <w:lang w:val="de-DE"/>
        </w:rPr>
      </w:pPr>
      <w:r w:rsidRPr="00B73F20">
        <w:rPr>
          <w:rFonts w:ascii="Calibri" w:hAnsi="Calibri" w:cs="Calibri"/>
          <w:color w:val="000000"/>
          <w:lang w:val="de-DE"/>
        </w:rPr>
        <w:t>Potenziale ökofeministischer Diskurse als erweiterte antikapitalisti</w:t>
      </w:r>
      <w:r w:rsidR="006D3E12" w:rsidRPr="00B73F20">
        <w:rPr>
          <w:rFonts w:ascii="Calibri" w:hAnsi="Calibri" w:cs="Calibri"/>
          <w:color w:val="000000"/>
          <w:lang w:val="de-DE"/>
        </w:rPr>
        <w:softHyphen/>
      </w:r>
      <w:r w:rsidRPr="00B73F20">
        <w:rPr>
          <w:rFonts w:ascii="Calibri" w:hAnsi="Calibri" w:cs="Calibri"/>
          <w:color w:val="000000"/>
          <w:lang w:val="de-DE"/>
        </w:rPr>
        <w:t>sche/</w:t>
      </w:r>
      <w:r w:rsidR="00F849A2" w:rsidRPr="00B73F20">
        <w:rPr>
          <w:rFonts w:ascii="Calibri" w:hAnsi="Calibri" w:cs="Calibri"/>
          <w:color w:val="000000"/>
          <w:lang w:val="de-DE"/>
        </w:rPr>
        <w:t xml:space="preserve"> </w:t>
      </w:r>
      <w:r w:rsidRPr="00B73F20">
        <w:rPr>
          <w:rFonts w:ascii="Calibri" w:hAnsi="Calibri" w:cs="Calibri"/>
          <w:color w:val="000000"/>
          <w:lang w:val="de-DE"/>
        </w:rPr>
        <w:t>antirassis</w:t>
      </w:r>
      <w:r w:rsidR="00F849A2" w:rsidRPr="00B73F20">
        <w:rPr>
          <w:rFonts w:ascii="Calibri" w:hAnsi="Calibri" w:cs="Calibri"/>
          <w:color w:val="000000"/>
          <w:lang w:val="de-DE"/>
        </w:rPr>
        <w:softHyphen/>
      </w:r>
      <w:r w:rsidRPr="00B73F20">
        <w:rPr>
          <w:rFonts w:ascii="Calibri" w:hAnsi="Calibri" w:cs="Calibri"/>
          <w:color w:val="000000"/>
          <w:lang w:val="de-DE"/>
        </w:rPr>
        <w:t>tische/</w:t>
      </w:r>
      <w:r w:rsidR="00F849A2" w:rsidRPr="00B73F20">
        <w:rPr>
          <w:rFonts w:ascii="Calibri" w:hAnsi="Calibri" w:cs="Calibri"/>
          <w:color w:val="000000"/>
          <w:lang w:val="de-DE"/>
        </w:rPr>
        <w:t xml:space="preserve"> </w:t>
      </w:r>
      <w:r w:rsidRPr="00B73F20">
        <w:rPr>
          <w:rFonts w:ascii="Calibri" w:hAnsi="Calibri" w:cs="Calibri"/>
          <w:color w:val="000000"/>
          <w:lang w:val="de-DE"/>
        </w:rPr>
        <w:t xml:space="preserve">antipatriarchale Gesellschaftsanalysen </w:t>
      </w:r>
    </w:p>
    <w:p w14:paraId="014414D3" w14:textId="77777777" w:rsidR="00760569" w:rsidRPr="00B73F20" w:rsidRDefault="00760569" w:rsidP="00421108">
      <w:pPr>
        <w:pStyle w:val="StandardWeb"/>
        <w:numPr>
          <w:ilvl w:val="0"/>
          <w:numId w:val="1"/>
        </w:numPr>
        <w:spacing w:before="0" w:beforeAutospacing="0" w:after="0" w:afterAutospacing="0" w:line="276" w:lineRule="auto"/>
        <w:ind w:left="993" w:hanging="284"/>
        <w:jc w:val="both"/>
        <w:rPr>
          <w:rFonts w:ascii="Calibri" w:hAnsi="Calibri" w:cs="Calibri"/>
          <w:lang w:val="de-DE"/>
        </w:rPr>
      </w:pPr>
      <w:r w:rsidRPr="00B73F20">
        <w:rPr>
          <w:rFonts w:ascii="Calibri" w:hAnsi="Calibri" w:cs="Calibri"/>
          <w:color w:val="000000"/>
          <w:lang w:val="de-DE"/>
        </w:rPr>
        <w:t>Analysen ökofeministischer Interventionen als Antworten auf globale Herrschafts- und Ausbeutungsprozesse im Zusammenhang mit der Klimakrise</w:t>
      </w:r>
    </w:p>
    <w:p w14:paraId="2BDF9FF2" w14:textId="51A7000A" w:rsidR="00760569" w:rsidRPr="00B73F20" w:rsidRDefault="00760569" w:rsidP="00421108">
      <w:pPr>
        <w:pStyle w:val="StandardWeb"/>
        <w:numPr>
          <w:ilvl w:val="0"/>
          <w:numId w:val="1"/>
        </w:numPr>
        <w:spacing w:before="0" w:beforeAutospacing="0" w:after="0" w:afterAutospacing="0" w:line="276" w:lineRule="auto"/>
        <w:ind w:left="993" w:hanging="284"/>
        <w:jc w:val="both"/>
        <w:rPr>
          <w:rFonts w:ascii="Calibri" w:hAnsi="Calibri" w:cs="Calibri"/>
          <w:lang w:val="de-DE"/>
        </w:rPr>
      </w:pPr>
      <w:r w:rsidRPr="00B73F20">
        <w:rPr>
          <w:rFonts w:ascii="Calibri" w:hAnsi="Calibri" w:cs="Calibri"/>
          <w:color w:val="000000"/>
          <w:lang w:val="de-DE"/>
        </w:rPr>
        <w:t xml:space="preserve">Kritik an </w:t>
      </w:r>
      <w:r w:rsidR="00421108" w:rsidRPr="00B73F20">
        <w:rPr>
          <w:rFonts w:ascii="Calibri" w:hAnsi="Calibri" w:cs="Calibri"/>
          <w:color w:val="000000"/>
          <w:lang w:val="de-DE"/>
        </w:rPr>
        <w:t>„</w:t>
      </w:r>
      <w:r w:rsidRPr="00B73F20">
        <w:rPr>
          <w:rFonts w:ascii="Calibri" w:hAnsi="Calibri" w:cs="Calibri"/>
          <w:color w:val="000000"/>
          <w:lang w:val="de-DE"/>
        </w:rPr>
        <w:t>Essentialisierung</w:t>
      </w:r>
      <w:r w:rsidR="00421108" w:rsidRPr="00B73F20">
        <w:rPr>
          <w:rFonts w:ascii="Calibri" w:hAnsi="Calibri" w:cs="Calibri"/>
          <w:color w:val="000000"/>
          <w:lang w:val="de-DE"/>
        </w:rPr>
        <w:t>“</w:t>
      </w:r>
      <w:r w:rsidRPr="00B73F20">
        <w:rPr>
          <w:rFonts w:ascii="Calibri" w:hAnsi="Calibri" w:cs="Calibri"/>
          <w:color w:val="000000"/>
          <w:lang w:val="de-DE"/>
        </w:rPr>
        <w:t xml:space="preserve"> und </w:t>
      </w:r>
      <w:r w:rsidR="00421108" w:rsidRPr="00B73F20">
        <w:rPr>
          <w:rFonts w:ascii="Calibri" w:hAnsi="Calibri" w:cs="Calibri"/>
          <w:color w:val="000000"/>
          <w:lang w:val="de-DE"/>
        </w:rPr>
        <w:t>„</w:t>
      </w:r>
      <w:r w:rsidRPr="00B73F20">
        <w:rPr>
          <w:rFonts w:ascii="Calibri" w:hAnsi="Calibri" w:cs="Calibri"/>
          <w:color w:val="000000"/>
          <w:lang w:val="de-DE"/>
        </w:rPr>
        <w:t>Naturalisierung</w:t>
      </w:r>
      <w:r w:rsidR="00421108" w:rsidRPr="00B73F20">
        <w:rPr>
          <w:rFonts w:ascii="Calibri" w:hAnsi="Calibri" w:cs="Calibri"/>
          <w:color w:val="000000"/>
          <w:lang w:val="de-DE"/>
        </w:rPr>
        <w:t>“</w:t>
      </w:r>
      <w:r w:rsidRPr="00B73F20">
        <w:rPr>
          <w:rFonts w:ascii="Calibri" w:hAnsi="Calibri" w:cs="Calibri"/>
          <w:color w:val="000000"/>
          <w:lang w:val="de-DE"/>
        </w:rPr>
        <w:t xml:space="preserve"> von Körper</w:t>
      </w:r>
      <w:r w:rsidR="00421108" w:rsidRPr="00B73F20">
        <w:rPr>
          <w:rFonts w:ascii="Calibri" w:hAnsi="Calibri" w:cs="Calibri"/>
          <w:color w:val="000000"/>
          <w:lang w:val="de-DE"/>
        </w:rPr>
        <w:t>n</w:t>
      </w:r>
      <w:r w:rsidRPr="00B73F20">
        <w:rPr>
          <w:rFonts w:ascii="Calibri" w:hAnsi="Calibri" w:cs="Calibri"/>
          <w:color w:val="000000"/>
          <w:lang w:val="de-DE"/>
        </w:rPr>
        <w:t xml:space="preserve"> und Geschlecht</w:t>
      </w:r>
      <w:r w:rsidR="00421108" w:rsidRPr="00B73F20">
        <w:rPr>
          <w:rFonts w:ascii="Calibri" w:hAnsi="Calibri" w:cs="Calibri"/>
          <w:color w:val="000000"/>
          <w:lang w:val="de-DE"/>
        </w:rPr>
        <w:t>ern</w:t>
      </w:r>
    </w:p>
    <w:p w14:paraId="3D07D0B8" w14:textId="32379D6B" w:rsidR="00760569" w:rsidRPr="00B73F20" w:rsidRDefault="00760569" w:rsidP="00421108">
      <w:pPr>
        <w:pStyle w:val="StandardWeb"/>
        <w:numPr>
          <w:ilvl w:val="0"/>
          <w:numId w:val="1"/>
        </w:numPr>
        <w:spacing w:before="0" w:beforeAutospacing="0" w:after="0" w:afterAutospacing="0" w:line="276" w:lineRule="auto"/>
        <w:ind w:left="993" w:hanging="284"/>
        <w:jc w:val="both"/>
        <w:rPr>
          <w:rFonts w:ascii="Calibri" w:hAnsi="Calibri" w:cs="Calibri"/>
          <w:lang w:val="de-DE"/>
        </w:rPr>
      </w:pPr>
      <w:r w:rsidRPr="00B73F20">
        <w:rPr>
          <w:rFonts w:ascii="Calibri" w:hAnsi="Calibri" w:cs="Calibri"/>
          <w:color w:val="000000"/>
          <w:lang w:val="de-DE"/>
        </w:rPr>
        <w:t>Schärfung feministischer (Grund-)Begriffe und Konzepte wie bspw. Produktion, Reproduktion, Regeneration, Sorge, Beziehungsweisen usf. in menschlichen und mehr-als-menschlichen Konstellationen </w:t>
      </w:r>
    </w:p>
    <w:p w14:paraId="6FDF04F6" w14:textId="5CB6F282" w:rsidR="00760569" w:rsidRPr="00B73F20" w:rsidRDefault="00760569" w:rsidP="00421108">
      <w:pPr>
        <w:pStyle w:val="StandardWeb"/>
        <w:numPr>
          <w:ilvl w:val="0"/>
          <w:numId w:val="1"/>
        </w:numPr>
        <w:spacing w:before="0" w:beforeAutospacing="0" w:after="0" w:afterAutospacing="0" w:line="276" w:lineRule="auto"/>
        <w:ind w:left="993" w:hanging="284"/>
        <w:jc w:val="both"/>
        <w:rPr>
          <w:rFonts w:ascii="Calibri" w:hAnsi="Calibri" w:cs="Calibri"/>
          <w:lang w:val="de-DE"/>
        </w:rPr>
      </w:pPr>
      <w:r w:rsidRPr="00B73F20">
        <w:rPr>
          <w:rFonts w:ascii="Calibri" w:hAnsi="Calibri" w:cs="Calibri"/>
          <w:color w:val="000000"/>
          <w:lang w:val="de-DE"/>
        </w:rPr>
        <w:t>Deutung politischer Kämpfe als Ausgangspunkte für feministi</w:t>
      </w:r>
      <w:r w:rsidR="006D3E12" w:rsidRPr="00B73F20">
        <w:rPr>
          <w:rFonts w:ascii="Calibri" w:hAnsi="Calibri" w:cs="Calibri"/>
          <w:color w:val="000000"/>
          <w:lang w:val="de-DE"/>
        </w:rPr>
        <w:softHyphen/>
      </w:r>
      <w:r w:rsidRPr="00B73F20">
        <w:rPr>
          <w:rFonts w:ascii="Calibri" w:hAnsi="Calibri" w:cs="Calibri"/>
          <w:color w:val="000000"/>
          <w:lang w:val="de-DE"/>
        </w:rPr>
        <w:t>sche/</w:t>
      </w:r>
      <w:r w:rsidR="00F849A2" w:rsidRPr="00B73F20">
        <w:rPr>
          <w:rFonts w:ascii="Calibri" w:hAnsi="Calibri" w:cs="Calibri"/>
          <w:color w:val="000000"/>
          <w:lang w:val="de-DE"/>
        </w:rPr>
        <w:t xml:space="preserve"> </w:t>
      </w:r>
      <w:r w:rsidRPr="00B73F20">
        <w:rPr>
          <w:rFonts w:ascii="Calibri" w:hAnsi="Calibri" w:cs="Calibri"/>
          <w:color w:val="000000"/>
          <w:lang w:val="de-DE"/>
        </w:rPr>
        <w:t>queere/</w:t>
      </w:r>
      <w:r w:rsidR="00F849A2" w:rsidRPr="00B73F20">
        <w:rPr>
          <w:rFonts w:ascii="Calibri" w:hAnsi="Calibri" w:cs="Calibri"/>
          <w:color w:val="000000"/>
          <w:lang w:val="de-DE"/>
        </w:rPr>
        <w:t xml:space="preserve"> </w:t>
      </w:r>
      <w:r w:rsidRPr="00B73F20">
        <w:rPr>
          <w:rFonts w:ascii="Calibri" w:hAnsi="Calibri" w:cs="Calibri"/>
          <w:color w:val="000000"/>
          <w:lang w:val="de-DE"/>
        </w:rPr>
        <w:t xml:space="preserve">dekoloniale Analysen in ihrer Historizität und Aktualität </w:t>
      </w:r>
    </w:p>
    <w:p w14:paraId="576D4A34" w14:textId="36A28647" w:rsidR="00760569" w:rsidRPr="002F541D" w:rsidRDefault="00760569" w:rsidP="002F541D">
      <w:pPr>
        <w:pStyle w:val="StandardWeb"/>
        <w:numPr>
          <w:ilvl w:val="0"/>
          <w:numId w:val="1"/>
        </w:numPr>
        <w:spacing w:before="0" w:beforeAutospacing="0" w:after="0" w:afterAutospacing="0" w:line="276" w:lineRule="auto"/>
        <w:ind w:left="993" w:hanging="284"/>
        <w:jc w:val="both"/>
        <w:rPr>
          <w:rFonts w:ascii="Calibri" w:hAnsi="Calibri" w:cs="Calibri"/>
          <w:lang w:val="de-DE"/>
        </w:rPr>
      </w:pPr>
      <w:r w:rsidRPr="00B73F20">
        <w:rPr>
          <w:rFonts w:ascii="Calibri" w:hAnsi="Calibri" w:cs="Calibri"/>
          <w:color w:val="000000"/>
          <w:lang w:val="de-DE"/>
        </w:rPr>
        <w:t>…</w:t>
      </w:r>
    </w:p>
    <w:p w14:paraId="3B8089C3" w14:textId="77777777" w:rsidR="00112349" w:rsidRDefault="003A3AE1" w:rsidP="002F541D">
      <w:pPr>
        <w:pStyle w:val="StandardWeb"/>
        <w:spacing w:before="240" w:beforeAutospacing="0" w:after="0" w:afterAutospacing="0" w:line="276" w:lineRule="auto"/>
        <w:jc w:val="both"/>
        <w:rPr>
          <w:rFonts w:ascii="Calibri" w:hAnsi="Calibri" w:cs="Calibri"/>
          <w:color w:val="000000" w:themeColor="text1"/>
          <w:lang w:val="de-DE"/>
        </w:rPr>
      </w:pPr>
      <w:r w:rsidRPr="00B73F20">
        <w:rPr>
          <w:rFonts w:ascii="Calibri" w:hAnsi="Calibri" w:cs="Calibri"/>
          <w:color w:val="000000" w:themeColor="text1"/>
          <w:lang w:val="de-DE"/>
        </w:rPr>
        <w:t>Im</w:t>
      </w:r>
      <w:r w:rsidR="00421108" w:rsidRPr="00B73F20">
        <w:rPr>
          <w:rFonts w:ascii="Calibri" w:hAnsi="Calibri" w:cs="Calibri"/>
          <w:color w:val="000000" w:themeColor="text1"/>
          <w:lang w:val="de-DE"/>
        </w:rPr>
        <w:t xml:space="preserve"> geplanten Heft </w:t>
      </w:r>
      <w:r w:rsidRPr="00B73F20">
        <w:rPr>
          <w:rFonts w:ascii="Calibri" w:hAnsi="Calibri" w:cs="Calibri"/>
          <w:color w:val="000000" w:themeColor="text1"/>
          <w:lang w:val="de-DE"/>
        </w:rPr>
        <w:t xml:space="preserve">sollen Beiträge versammelt werden, die </w:t>
      </w:r>
      <w:r w:rsidR="006F72CE" w:rsidRPr="00B73F20">
        <w:rPr>
          <w:rFonts w:ascii="Calibri" w:hAnsi="Calibri" w:cs="Calibri"/>
          <w:color w:val="000000" w:themeColor="text1"/>
          <w:lang w:val="de-DE"/>
        </w:rPr>
        <w:t xml:space="preserve">angesichts globaler sozialer und ökologischer Verheerungen </w:t>
      </w:r>
      <w:r w:rsidRPr="00B73F20">
        <w:rPr>
          <w:rFonts w:ascii="Calibri" w:hAnsi="Calibri" w:cs="Calibri"/>
          <w:color w:val="000000" w:themeColor="text1"/>
          <w:lang w:val="de-DE"/>
        </w:rPr>
        <w:t xml:space="preserve">beharrlich Kritik </w:t>
      </w:r>
      <w:r w:rsidR="006F72CE" w:rsidRPr="00B73F20">
        <w:rPr>
          <w:rFonts w:ascii="Calibri" w:hAnsi="Calibri" w:cs="Calibri"/>
          <w:color w:val="000000" w:themeColor="text1"/>
          <w:lang w:val="de-DE"/>
        </w:rPr>
        <w:t>am Bestehenden</w:t>
      </w:r>
      <w:r w:rsidRPr="00B73F20">
        <w:rPr>
          <w:rFonts w:ascii="Calibri" w:hAnsi="Calibri" w:cs="Calibri"/>
          <w:color w:val="000000" w:themeColor="text1"/>
          <w:lang w:val="de-DE"/>
        </w:rPr>
        <w:t xml:space="preserve"> üben</w:t>
      </w:r>
      <w:r w:rsidR="009A24B4" w:rsidRPr="00B73F20">
        <w:rPr>
          <w:rFonts w:ascii="Calibri" w:hAnsi="Calibri" w:cs="Calibri"/>
          <w:color w:val="000000" w:themeColor="text1"/>
          <w:lang w:val="de-DE"/>
        </w:rPr>
        <w:t xml:space="preserve">; die aber </w:t>
      </w:r>
      <w:r w:rsidRPr="00B73F20">
        <w:rPr>
          <w:rFonts w:ascii="Calibri" w:hAnsi="Calibri" w:cs="Calibri"/>
          <w:color w:val="000000" w:themeColor="text1"/>
          <w:lang w:val="de-DE"/>
        </w:rPr>
        <w:t xml:space="preserve">weder </w:t>
      </w:r>
      <w:r w:rsidR="009A24B4" w:rsidRPr="00B73F20">
        <w:rPr>
          <w:rFonts w:ascii="Calibri" w:hAnsi="Calibri" w:cs="Calibri"/>
          <w:color w:val="000000" w:themeColor="text1"/>
          <w:lang w:val="de-DE"/>
        </w:rPr>
        <w:t xml:space="preserve">uneinhaltbare </w:t>
      </w:r>
      <w:r w:rsidRPr="00B73F20">
        <w:rPr>
          <w:rFonts w:ascii="Calibri" w:hAnsi="Calibri" w:cs="Calibri"/>
          <w:color w:val="000000" w:themeColor="text1"/>
          <w:lang w:val="de-DE"/>
        </w:rPr>
        <w:t xml:space="preserve">Versprechen auf ‚einfache Lösungen‘ </w:t>
      </w:r>
      <w:r w:rsidR="009A24B4" w:rsidRPr="00B73F20">
        <w:rPr>
          <w:rFonts w:ascii="Calibri" w:hAnsi="Calibri" w:cs="Calibri"/>
          <w:color w:val="000000" w:themeColor="text1"/>
          <w:lang w:val="de-DE"/>
        </w:rPr>
        <w:t xml:space="preserve">aufrufen </w:t>
      </w:r>
      <w:r w:rsidRPr="00B73F20">
        <w:rPr>
          <w:rFonts w:ascii="Calibri" w:hAnsi="Calibri" w:cs="Calibri"/>
          <w:color w:val="000000" w:themeColor="text1"/>
          <w:lang w:val="de-DE"/>
        </w:rPr>
        <w:t>noch grausame Hoffnungs</w:t>
      </w:r>
      <w:r w:rsidR="006D3E12" w:rsidRPr="00B73F20">
        <w:rPr>
          <w:rFonts w:ascii="Calibri" w:hAnsi="Calibri" w:cs="Calibri"/>
          <w:color w:val="000000" w:themeColor="text1"/>
          <w:lang w:val="de-DE"/>
        </w:rPr>
        <w:softHyphen/>
      </w:r>
      <w:r w:rsidRPr="00B73F20">
        <w:rPr>
          <w:rFonts w:ascii="Calibri" w:hAnsi="Calibri" w:cs="Calibri"/>
          <w:color w:val="000000" w:themeColor="text1"/>
          <w:lang w:val="de-DE"/>
        </w:rPr>
        <w:t xml:space="preserve">erzählungen (vgl. Berlant 2011) </w:t>
      </w:r>
      <w:r w:rsidR="009A24B4" w:rsidRPr="00B73F20">
        <w:rPr>
          <w:rFonts w:ascii="Calibri" w:hAnsi="Calibri" w:cs="Calibri"/>
          <w:color w:val="000000" w:themeColor="text1"/>
          <w:lang w:val="de-DE"/>
        </w:rPr>
        <w:t>weitertreiben.</w:t>
      </w:r>
      <w:r w:rsidR="009A24B4" w:rsidRPr="009A24B4">
        <w:rPr>
          <w:rFonts w:ascii="Calibri" w:hAnsi="Calibri" w:cs="Calibri"/>
          <w:color w:val="000000" w:themeColor="text1"/>
          <w:lang w:val="de-DE"/>
        </w:rPr>
        <w:t xml:space="preserve">  </w:t>
      </w:r>
    </w:p>
    <w:p w14:paraId="7A269237" w14:textId="6B07B453" w:rsidR="00112349" w:rsidRPr="003F4118" w:rsidRDefault="00112349" w:rsidP="003F4118">
      <w:pPr>
        <w:pStyle w:val="StandardWeb"/>
        <w:jc w:val="both"/>
        <w:rPr>
          <w:rFonts w:ascii="Calibri" w:hAnsi="Calibri" w:cs="Calibri"/>
          <w:color w:val="000000" w:themeColor="text1"/>
          <w:lang w:val="de-DE"/>
        </w:rPr>
      </w:pPr>
      <w:r w:rsidRPr="003F4118">
        <w:rPr>
          <w:rFonts w:ascii="Calibri" w:hAnsi="Calibri" w:cs="Calibri"/>
          <w:color w:val="000000" w:themeColor="text1"/>
          <w:lang w:val="de-DE"/>
        </w:rPr>
        <w:lastRenderedPageBreak/>
        <w:t>Extended Abstracts (ca. 3.000 Zeichen) können bis spätestens zum </w:t>
      </w:r>
      <w:r w:rsidRPr="003F4118">
        <w:rPr>
          <w:rFonts w:ascii="Calibri" w:hAnsi="Calibri" w:cs="Calibri"/>
          <w:b/>
          <w:bCs/>
          <w:color w:val="000000" w:themeColor="text1"/>
          <w:lang w:val="de-DE"/>
        </w:rPr>
        <w:t>15. Dezember 2025</w:t>
      </w:r>
      <w:r w:rsidRPr="003F4118">
        <w:rPr>
          <w:rFonts w:ascii="Calibri" w:hAnsi="Calibri" w:cs="Calibri"/>
          <w:color w:val="000000" w:themeColor="text1"/>
          <w:lang w:val="de-DE"/>
        </w:rPr>
        <w:t> an die folgende</w:t>
      </w:r>
      <w:r w:rsidR="00365C39">
        <w:rPr>
          <w:rFonts w:ascii="Calibri" w:hAnsi="Calibri" w:cs="Calibri"/>
          <w:color w:val="000000" w:themeColor="text1"/>
          <w:lang w:val="de-DE"/>
        </w:rPr>
        <w:t xml:space="preserve"> Adresse </w:t>
      </w:r>
      <w:r w:rsidRPr="003F4118">
        <w:rPr>
          <w:rFonts w:ascii="Calibri" w:hAnsi="Calibri" w:cs="Calibri"/>
          <w:color w:val="000000" w:themeColor="text1"/>
          <w:lang w:val="de-DE"/>
        </w:rPr>
        <w:t>eingereicht werden: </w:t>
      </w:r>
    </w:p>
    <w:p w14:paraId="0917228B" w14:textId="39284FD7" w:rsidR="003F4118" w:rsidRPr="003F4118" w:rsidRDefault="003F4118" w:rsidP="003F4118">
      <w:pPr>
        <w:pStyle w:val="StandardWeb"/>
        <w:spacing w:before="0" w:beforeAutospacing="0" w:after="0" w:afterAutospacing="0"/>
        <w:jc w:val="both"/>
        <w:rPr>
          <w:rFonts w:ascii="Calibri" w:hAnsi="Calibri" w:cs="Calibri"/>
        </w:rPr>
      </w:pPr>
      <w:r w:rsidRPr="003F4118">
        <w:rPr>
          <w:rFonts w:ascii="Calibri" w:hAnsi="Calibri" w:cs="Calibri"/>
        </w:rPr>
        <w:t>manuskripte@feministische-studien.de</w:t>
      </w:r>
    </w:p>
    <w:p w14:paraId="4357C267" w14:textId="7FFCEEB3" w:rsidR="003F4118" w:rsidRPr="003F4118" w:rsidRDefault="00112349" w:rsidP="003F4118">
      <w:pPr>
        <w:pStyle w:val="StandardWeb"/>
        <w:jc w:val="both"/>
        <w:rPr>
          <w:rFonts w:ascii="Calibri" w:hAnsi="Calibri" w:cs="Calibri"/>
          <w:color w:val="000000" w:themeColor="text1"/>
          <w:lang w:val="de-DE"/>
        </w:rPr>
      </w:pPr>
      <w:r w:rsidRPr="003F4118">
        <w:rPr>
          <w:rFonts w:ascii="Calibri" w:hAnsi="Calibri" w:cs="Calibri"/>
          <w:color w:val="000000" w:themeColor="text1"/>
          <w:lang w:val="de-DE"/>
        </w:rPr>
        <w:t>Es können Abstracts für die Rubriken </w:t>
      </w:r>
      <w:r w:rsidRPr="003F4118">
        <w:rPr>
          <w:rFonts w:ascii="Calibri" w:hAnsi="Calibri" w:cs="Calibri"/>
          <w:i/>
          <w:iCs/>
          <w:color w:val="000000" w:themeColor="text1"/>
          <w:lang w:val="de-DE"/>
        </w:rPr>
        <w:t>Hauptbeiträge</w:t>
      </w:r>
      <w:r w:rsidRPr="003F4118">
        <w:rPr>
          <w:rFonts w:ascii="Calibri" w:hAnsi="Calibri" w:cs="Calibri"/>
          <w:color w:val="000000" w:themeColor="text1"/>
          <w:lang w:val="de-DE"/>
        </w:rPr>
        <w:t> (45.000 Zeichen inkl. FN und Literatur) und </w:t>
      </w:r>
      <w:r w:rsidRPr="003F4118">
        <w:rPr>
          <w:rFonts w:ascii="Calibri" w:hAnsi="Calibri" w:cs="Calibri"/>
          <w:i/>
          <w:iCs/>
          <w:color w:val="000000" w:themeColor="text1"/>
          <w:lang w:val="de-DE"/>
        </w:rPr>
        <w:t>Diskussion</w:t>
      </w:r>
      <w:r w:rsidRPr="003F4118">
        <w:rPr>
          <w:rFonts w:ascii="Calibri" w:hAnsi="Calibri" w:cs="Calibri"/>
          <w:color w:val="000000" w:themeColor="text1"/>
          <w:lang w:val="de-DE"/>
        </w:rPr>
        <w:t> (30.000 Zeichen inkl. FN und Literatur) eingereicht werden</w:t>
      </w:r>
      <w:r w:rsidR="003F4118" w:rsidRPr="003F4118">
        <w:rPr>
          <w:rFonts w:ascii="Calibri" w:hAnsi="Calibri" w:cs="Calibri"/>
          <w:color w:val="000000" w:themeColor="text1"/>
          <w:lang w:val="de-DE"/>
        </w:rPr>
        <w:t xml:space="preserve">. </w:t>
      </w:r>
      <w:r w:rsidR="003F4118" w:rsidRPr="003F4118">
        <w:rPr>
          <w:rFonts w:ascii="Calibri" w:hAnsi="Calibri" w:cs="Calibri"/>
        </w:rPr>
        <w:t xml:space="preserve">Erwünscht sind außerdem Vorschläge für </w:t>
      </w:r>
      <w:r w:rsidR="003F4118" w:rsidRPr="003F4118">
        <w:rPr>
          <w:rFonts w:ascii="Calibri" w:hAnsi="Calibri" w:cs="Calibri"/>
          <w:i/>
        </w:rPr>
        <w:t xml:space="preserve">Tagungsberichte </w:t>
      </w:r>
      <w:r w:rsidR="003F4118" w:rsidRPr="003F4118">
        <w:rPr>
          <w:rFonts w:ascii="Calibri" w:hAnsi="Calibri" w:cs="Calibri"/>
        </w:rPr>
        <w:t xml:space="preserve">(10.000 Zeichen), </w:t>
      </w:r>
      <w:r w:rsidR="003F4118" w:rsidRPr="003F4118">
        <w:rPr>
          <w:rFonts w:ascii="Calibri" w:hAnsi="Calibri" w:cs="Calibri"/>
          <w:color w:val="000000" w:themeColor="text1"/>
          <w:lang w:val="de-DE"/>
        </w:rPr>
        <w:t>(</w:t>
      </w:r>
      <w:r w:rsidR="003F4118" w:rsidRPr="003F4118">
        <w:rPr>
          <w:rFonts w:ascii="Calibri" w:hAnsi="Calibri" w:cs="Calibri"/>
          <w:i/>
          <w:iCs/>
          <w:color w:val="000000" w:themeColor="text1"/>
          <w:lang w:val="de-DE"/>
        </w:rPr>
        <w:t>Sammel-)Rezensionen</w:t>
      </w:r>
      <w:r w:rsidR="003F4118" w:rsidRPr="003F4118">
        <w:rPr>
          <w:rFonts w:ascii="Calibri" w:hAnsi="Calibri" w:cs="Calibri"/>
          <w:color w:val="000000" w:themeColor="text1"/>
          <w:lang w:val="de-DE"/>
        </w:rPr>
        <w:t> </w:t>
      </w:r>
      <w:r w:rsidR="003F4118" w:rsidRPr="003F4118">
        <w:rPr>
          <w:rFonts w:ascii="Calibri" w:hAnsi="Calibri" w:cs="Calibri"/>
        </w:rPr>
        <w:t xml:space="preserve">(10.000 Zeichen) </w:t>
      </w:r>
      <w:r w:rsidR="003F4118" w:rsidRPr="003F4118">
        <w:rPr>
          <w:rFonts w:ascii="Calibri" w:hAnsi="Calibri" w:cs="Calibri"/>
          <w:color w:val="000000" w:themeColor="text1"/>
          <w:lang w:val="de-DE"/>
        </w:rPr>
        <w:t>und künstlerische Arbeiten für die Rubrik </w:t>
      </w:r>
      <w:r w:rsidR="003F4118" w:rsidRPr="003F4118">
        <w:rPr>
          <w:rFonts w:ascii="Calibri" w:hAnsi="Calibri" w:cs="Calibri"/>
          <w:i/>
          <w:iCs/>
          <w:color w:val="000000" w:themeColor="text1"/>
          <w:lang w:val="de-DE"/>
        </w:rPr>
        <w:t>Bilder und Zeichen</w:t>
      </w:r>
      <w:r w:rsidR="003F4118" w:rsidRPr="003F4118">
        <w:rPr>
          <w:rFonts w:ascii="Calibri" w:hAnsi="Calibri" w:cs="Calibri"/>
          <w:color w:val="000000" w:themeColor="text1"/>
          <w:lang w:val="de-DE"/>
        </w:rPr>
        <w:t xml:space="preserve"> </w:t>
      </w:r>
      <w:r w:rsidR="003F4118" w:rsidRPr="003F4118">
        <w:rPr>
          <w:rFonts w:ascii="Calibri" w:hAnsi="Calibri" w:cs="Calibri"/>
        </w:rPr>
        <w:t>vorzugsweise, aber nicht ausschließlich zum Schwerpunkt des Heftes.</w:t>
      </w:r>
    </w:p>
    <w:p w14:paraId="0B59A07C" w14:textId="1482BC3F" w:rsidR="00112349" w:rsidRDefault="00112349" w:rsidP="003F4118">
      <w:pPr>
        <w:pStyle w:val="StandardWeb"/>
        <w:jc w:val="both"/>
      </w:pPr>
      <w:r w:rsidRPr="003F4118">
        <w:rPr>
          <w:rFonts w:ascii="Calibri" w:hAnsi="Calibri" w:cs="Calibri"/>
          <w:color w:val="000000" w:themeColor="text1"/>
          <w:lang w:val="de-DE"/>
        </w:rPr>
        <w:t xml:space="preserve">Die Rückmeldung zu den Abstract-Einreichungen erfolgt Ende Januar 2026; die Manuskripte müssen bis </w:t>
      </w:r>
      <w:r w:rsidR="003F4118" w:rsidRPr="003F4118">
        <w:rPr>
          <w:rFonts w:ascii="Calibri" w:hAnsi="Calibri" w:cs="Calibri"/>
          <w:color w:val="000000" w:themeColor="text1"/>
          <w:lang w:val="de-DE"/>
        </w:rPr>
        <w:t>Ende Juli</w:t>
      </w:r>
      <w:r w:rsidRPr="003F4118">
        <w:rPr>
          <w:rFonts w:ascii="Calibri" w:hAnsi="Calibri" w:cs="Calibri"/>
          <w:color w:val="000000" w:themeColor="text1"/>
          <w:lang w:val="de-DE"/>
        </w:rPr>
        <w:t xml:space="preserve"> 2026 vorliegen. Das Feedback nach Double Blind Peer Review erfolgt </w:t>
      </w:r>
      <w:r w:rsidR="003F4118" w:rsidRPr="003F4118">
        <w:rPr>
          <w:rFonts w:ascii="Calibri" w:hAnsi="Calibri" w:cs="Calibri"/>
          <w:color w:val="000000" w:themeColor="text1"/>
          <w:lang w:val="de-DE"/>
        </w:rPr>
        <w:t xml:space="preserve">im </w:t>
      </w:r>
      <w:r w:rsidR="003F4118" w:rsidRPr="003F4118">
        <w:rPr>
          <w:rFonts w:ascii="Calibri" w:hAnsi="Calibri" w:cs="Calibri"/>
          <w:lang w:val="de-DE"/>
        </w:rPr>
        <w:t>November 2026;</w:t>
      </w:r>
      <w:r w:rsidRPr="003F4118">
        <w:rPr>
          <w:rFonts w:ascii="Calibri" w:hAnsi="Calibri" w:cs="Calibri"/>
          <w:lang w:val="de-DE"/>
        </w:rPr>
        <w:t xml:space="preserve"> bei </w:t>
      </w:r>
      <w:r w:rsidRPr="003F4118">
        <w:rPr>
          <w:rFonts w:ascii="Calibri" w:hAnsi="Calibri" w:cs="Calibri"/>
          <w:color w:val="000000" w:themeColor="text1"/>
          <w:lang w:val="de-DE"/>
        </w:rPr>
        <w:t xml:space="preserve">Annahme ist eine Überarbeitung bis </w:t>
      </w:r>
      <w:r w:rsidR="003F4118" w:rsidRPr="003F4118">
        <w:rPr>
          <w:rFonts w:ascii="Calibri" w:hAnsi="Calibri" w:cs="Calibri"/>
          <w:color w:val="000000" w:themeColor="text1"/>
          <w:lang w:val="de-DE"/>
        </w:rPr>
        <w:t>Januar 2027 möglich</w:t>
      </w:r>
      <w:r w:rsidRPr="003F4118">
        <w:t>.</w:t>
      </w:r>
    </w:p>
    <w:p w14:paraId="229E51FE" w14:textId="6E32C2EF" w:rsidR="00365C39" w:rsidRPr="00365C39" w:rsidRDefault="00365C39" w:rsidP="00365C39">
      <w:pPr>
        <w:pStyle w:val="StandardWeb"/>
        <w:spacing w:before="0" w:beforeAutospacing="0" w:after="0" w:afterAutospacing="0"/>
        <w:jc w:val="both"/>
        <w:rPr>
          <w:rFonts w:ascii="Calibri" w:hAnsi="Calibri" w:cs="Calibri"/>
          <w:color w:val="000000" w:themeColor="text1"/>
          <w:lang w:val="de-DE"/>
        </w:rPr>
      </w:pPr>
      <w:r w:rsidRPr="00365C39">
        <w:rPr>
          <w:rFonts w:ascii="Calibri" w:hAnsi="Calibri" w:cs="Calibri"/>
        </w:rPr>
        <w:t xml:space="preserve">Für inhaltliche Nachfragen kontaktieren Sie bitte Madeleine Scherrer unter: </w:t>
      </w:r>
      <w:r w:rsidRPr="00365C39">
        <w:rPr>
          <w:rFonts w:ascii="Calibri" w:hAnsi="Calibri" w:cs="Calibri"/>
          <w:color w:val="000000" w:themeColor="text1"/>
          <w:lang w:val="de-DE"/>
        </w:rPr>
        <w:t>madeleine.scherrer@unifr.ch </w:t>
      </w:r>
    </w:p>
    <w:p w14:paraId="767C857D" w14:textId="70AFC826" w:rsidR="00365C39" w:rsidRDefault="00365C39" w:rsidP="003F4118">
      <w:pPr>
        <w:pStyle w:val="StandardWeb"/>
        <w:jc w:val="both"/>
      </w:pPr>
    </w:p>
    <w:p w14:paraId="2D7EC71F" w14:textId="73A9C3A7" w:rsidR="00112349" w:rsidRDefault="00112349" w:rsidP="00112349">
      <w:pPr>
        <w:pStyle w:val="StandardWeb"/>
      </w:pPr>
    </w:p>
    <w:p w14:paraId="6FE9FF0A" w14:textId="49DCED18" w:rsidR="00CA6260" w:rsidRPr="00B73F20" w:rsidRDefault="00CA6260" w:rsidP="00B73F20">
      <w:pPr>
        <w:pStyle w:val="StandardWeb"/>
        <w:spacing w:before="0" w:beforeAutospacing="0" w:after="0" w:afterAutospacing="0" w:line="276" w:lineRule="auto"/>
        <w:jc w:val="both"/>
        <w:rPr>
          <w:rFonts w:ascii="Calibri" w:hAnsi="Calibri" w:cs="Calibri"/>
          <w:color w:val="000000" w:themeColor="text1"/>
          <w:lang w:val="de-DE"/>
        </w:rPr>
      </w:pPr>
      <w:r>
        <w:rPr>
          <w:rFonts w:ascii="Calibri" w:hAnsi="Calibri" w:cs="Calibri"/>
          <w:b/>
          <w:bCs/>
          <w:color w:val="000000"/>
          <w:sz w:val="22"/>
          <w:szCs w:val="22"/>
          <w:lang w:val="en-US"/>
        </w:rPr>
        <w:br w:type="page"/>
      </w:r>
    </w:p>
    <w:p w14:paraId="5FCFC2D4" w14:textId="7CA8B9BA" w:rsidR="00760569" w:rsidRPr="006D3E12" w:rsidRDefault="00760569" w:rsidP="00E37C6C">
      <w:pPr>
        <w:pStyle w:val="StandardWeb"/>
        <w:spacing w:before="0" w:beforeAutospacing="0" w:after="0" w:afterAutospacing="0"/>
        <w:jc w:val="both"/>
        <w:rPr>
          <w:rFonts w:ascii="Calibri" w:hAnsi="Calibri" w:cs="Calibri"/>
          <w:b/>
          <w:bCs/>
          <w:color w:val="000000"/>
          <w:sz w:val="22"/>
          <w:szCs w:val="22"/>
          <w:lang w:val="en-US"/>
        </w:rPr>
      </w:pPr>
      <w:proofErr w:type="spellStart"/>
      <w:r w:rsidRPr="006D3E12">
        <w:rPr>
          <w:rFonts w:ascii="Calibri" w:hAnsi="Calibri" w:cs="Calibri"/>
          <w:b/>
          <w:bCs/>
          <w:color w:val="000000"/>
          <w:sz w:val="22"/>
          <w:szCs w:val="22"/>
          <w:lang w:val="en-US"/>
        </w:rPr>
        <w:lastRenderedPageBreak/>
        <w:t>Literatur</w:t>
      </w:r>
      <w:proofErr w:type="spellEnd"/>
    </w:p>
    <w:p w14:paraId="23029FC4" w14:textId="77777777" w:rsidR="00E37C6C" w:rsidRPr="006D3E12" w:rsidRDefault="00E37C6C" w:rsidP="00E37C6C">
      <w:pPr>
        <w:pStyle w:val="StandardWeb"/>
        <w:spacing w:before="0" w:beforeAutospacing="0" w:after="0" w:afterAutospacing="0"/>
        <w:jc w:val="both"/>
        <w:rPr>
          <w:rFonts w:ascii="Calibri" w:hAnsi="Calibri" w:cs="Calibri"/>
          <w:sz w:val="22"/>
          <w:szCs w:val="22"/>
          <w:lang w:val="en-US"/>
        </w:rPr>
      </w:pPr>
    </w:p>
    <w:p w14:paraId="7D22BFB9" w14:textId="70695336" w:rsidR="005064F3" w:rsidRPr="006D3E12" w:rsidRDefault="005064F3" w:rsidP="00E37C6C">
      <w:pPr>
        <w:pStyle w:val="StandardWeb"/>
        <w:spacing w:before="0" w:beforeAutospacing="0" w:after="0" w:afterAutospacing="0"/>
        <w:jc w:val="both"/>
        <w:rPr>
          <w:rFonts w:ascii="Calibri" w:hAnsi="Calibri" w:cs="Calibri"/>
          <w:sz w:val="22"/>
          <w:szCs w:val="22"/>
          <w:lang w:val="en-US"/>
        </w:rPr>
      </w:pPr>
      <w:r w:rsidRPr="006D3E12">
        <w:rPr>
          <w:rFonts w:ascii="Calibri" w:hAnsi="Calibri" w:cs="Calibri"/>
          <w:b/>
          <w:bCs/>
          <w:sz w:val="22"/>
          <w:szCs w:val="22"/>
          <w:lang w:val="en-US"/>
        </w:rPr>
        <w:t xml:space="preserve">Alaimo, S. (2000). </w:t>
      </w:r>
      <w:r w:rsidRPr="006D3E12">
        <w:rPr>
          <w:rFonts w:ascii="Calibri" w:hAnsi="Calibri" w:cs="Calibri"/>
          <w:i/>
          <w:iCs/>
          <w:sz w:val="22"/>
          <w:szCs w:val="22"/>
          <w:lang w:val="en-US"/>
        </w:rPr>
        <w:t xml:space="preserve">Undomesticated Ground: Recasting Nature as Feminist Space. </w:t>
      </w:r>
      <w:r w:rsidRPr="006D3E12">
        <w:rPr>
          <w:rFonts w:ascii="Calibri" w:hAnsi="Calibri" w:cs="Calibri"/>
          <w:sz w:val="22"/>
          <w:szCs w:val="22"/>
          <w:lang w:val="en-US"/>
        </w:rPr>
        <w:t xml:space="preserve">Cornell University </w:t>
      </w:r>
      <w:r w:rsidRPr="006D3E12">
        <w:rPr>
          <w:rFonts w:ascii="Calibri" w:hAnsi="Calibri" w:cs="Calibri"/>
          <w:sz w:val="22"/>
          <w:szCs w:val="22"/>
          <w:lang w:val="en-US"/>
        </w:rPr>
        <w:tab/>
        <w:t>Press.</w:t>
      </w:r>
    </w:p>
    <w:p w14:paraId="73D2DBC8" w14:textId="01DC9BED" w:rsidR="00E37C6C" w:rsidRPr="006D3E12" w:rsidRDefault="00E37C6C" w:rsidP="00E37C6C">
      <w:pPr>
        <w:pStyle w:val="StandardWeb"/>
        <w:spacing w:before="0" w:beforeAutospacing="0" w:after="0" w:afterAutospacing="0"/>
        <w:ind w:left="567" w:hanging="567"/>
        <w:jc w:val="both"/>
        <w:rPr>
          <w:rFonts w:ascii="Calibri" w:hAnsi="Calibri" w:cs="Calibri"/>
          <w:sz w:val="22"/>
          <w:szCs w:val="22"/>
          <w:lang w:val="en-US"/>
        </w:rPr>
      </w:pPr>
      <w:r w:rsidRPr="006D3E12">
        <w:rPr>
          <w:rFonts w:ascii="Calibri" w:hAnsi="Calibri" w:cs="Calibri"/>
          <w:b/>
          <w:bCs/>
          <w:sz w:val="22"/>
          <w:szCs w:val="22"/>
          <w:lang w:val="en-US"/>
        </w:rPr>
        <w:t>Alaimo, S</w:t>
      </w:r>
      <w:r w:rsidR="003A3AE1" w:rsidRPr="006D3E12">
        <w:rPr>
          <w:rFonts w:ascii="Calibri" w:hAnsi="Calibri" w:cs="Calibri"/>
          <w:b/>
          <w:bCs/>
          <w:sz w:val="22"/>
          <w:szCs w:val="22"/>
          <w:lang w:val="en-US"/>
        </w:rPr>
        <w:t>.</w:t>
      </w:r>
      <w:r w:rsidRPr="006D3E12">
        <w:rPr>
          <w:rFonts w:ascii="Calibri" w:hAnsi="Calibri" w:cs="Calibri"/>
          <w:b/>
          <w:bCs/>
          <w:sz w:val="22"/>
          <w:szCs w:val="22"/>
          <w:lang w:val="en-US"/>
        </w:rPr>
        <w:t xml:space="preserve"> (2012)</w:t>
      </w:r>
      <w:r w:rsidRPr="006D3E12">
        <w:rPr>
          <w:rFonts w:ascii="Calibri" w:hAnsi="Calibri" w:cs="Calibri"/>
          <w:sz w:val="22"/>
          <w:szCs w:val="22"/>
          <w:lang w:val="en-US"/>
        </w:rPr>
        <w:t xml:space="preserve">. Sustainable This, Sustainable That: New Materialisms, Posthumanism, and Unknown Futures. </w:t>
      </w:r>
      <w:r w:rsidRPr="006D3E12">
        <w:rPr>
          <w:rFonts w:ascii="Calibri" w:hAnsi="Calibri" w:cs="Calibri"/>
          <w:i/>
          <w:iCs/>
          <w:sz w:val="22"/>
          <w:szCs w:val="22"/>
          <w:lang w:val="en-US"/>
        </w:rPr>
        <w:t>PMLA</w:t>
      </w:r>
      <w:r w:rsidRPr="006D3E12">
        <w:rPr>
          <w:rFonts w:ascii="Calibri" w:hAnsi="Calibri" w:cs="Calibri"/>
          <w:sz w:val="22"/>
          <w:szCs w:val="22"/>
          <w:lang w:val="en-US"/>
        </w:rPr>
        <w:t> </w:t>
      </w:r>
      <w:r w:rsidRPr="006D3E12">
        <w:rPr>
          <w:rFonts w:ascii="Calibri" w:hAnsi="Calibri" w:cs="Calibri"/>
          <w:i/>
          <w:iCs/>
          <w:sz w:val="22"/>
          <w:szCs w:val="22"/>
          <w:lang w:val="en-US"/>
        </w:rPr>
        <w:t>127</w:t>
      </w:r>
      <w:r w:rsidRPr="006D3E12">
        <w:rPr>
          <w:rFonts w:ascii="Calibri" w:hAnsi="Calibri" w:cs="Calibri"/>
          <w:sz w:val="22"/>
          <w:szCs w:val="22"/>
          <w:lang w:val="en-US"/>
        </w:rPr>
        <w:t>(3), 558–564.</w:t>
      </w:r>
    </w:p>
    <w:p w14:paraId="7B46750C" w14:textId="7777777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6D3E12">
        <w:rPr>
          <w:rFonts w:ascii="Calibri" w:hAnsi="Calibri" w:cs="Calibri"/>
          <w:b/>
          <w:bCs/>
          <w:sz w:val="22"/>
          <w:szCs w:val="22"/>
          <w:lang w:val="en-US"/>
        </w:rPr>
        <w:t xml:space="preserve">Barad, K. (2007). </w:t>
      </w:r>
      <w:r w:rsidRPr="006D3E12">
        <w:rPr>
          <w:rFonts w:ascii="Calibri" w:hAnsi="Calibri" w:cs="Calibri"/>
          <w:i/>
          <w:iCs/>
          <w:sz w:val="22"/>
          <w:szCs w:val="22"/>
          <w:lang w:val="en-US"/>
        </w:rPr>
        <w:t>Meeting the Universe Halfway. Quantum Physics and the Entanglement of Matter and Meaning</w:t>
      </w:r>
      <w:r w:rsidRPr="006D3E12">
        <w:rPr>
          <w:rFonts w:ascii="Calibri" w:hAnsi="Calibri" w:cs="Calibri"/>
          <w:sz w:val="22"/>
          <w:szCs w:val="22"/>
          <w:lang w:val="en-US"/>
        </w:rPr>
        <w:t xml:space="preserve">. </w:t>
      </w:r>
      <w:r w:rsidRPr="00235D98">
        <w:rPr>
          <w:rFonts w:ascii="Calibri" w:hAnsi="Calibri" w:cs="Calibri"/>
          <w:sz w:val="22"/>
          <w:szCs w:val="22"/>
          <w:lang w:val="de-DE"/>
        </w:rPr>
        <w:t>Duke University Press.</w:t>
      </w:r>
    </w:p>
    <w:p w14:paraId="5905550E" w14:textId="7777777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235D98">
        <w:rPr>
          <w:rFonts w:ascii="Calibri" w:hAnsi="Calibri" w:cs="Calibri"/>
          <w:b/>
          <w:bCs/>
          <w:sz w:val="22"/>
          <w:szCs w:val="22"/>
          <w:lang w:val="de-DE"/>
        </w:rPr>
        <w:t>Bauhardt, C. (2019a).</w:t>
      </w:r>
      <w:r w:rsidRPr="00235D98">
        <w:rPr>
          <w:rFonts w:ascii="Calibri" w:hAnsi="Calibri" w:cs="Calibri"/>
          <w:sz w:val="22"/>
          <w:szCs w:val="22"/>
          <w:lang w:val="de-DE"/>
        </w:rPr>
        <w:t xml:space="preserve"> Ökofeminismus und Queer </w:t>
      </w:r>
      <w:proofErr w:type="spellStart"/>
      <w:r w:rsidRPr="00235D98">
        <w:rPr>
          <w:rFonts w:ascii="Calibri" w:hAnsi="Calibri" w:cs="Calibri"/>
          <w:sz w:val="22"/>
          <w:szCs w:val="22"/>
          <w:lang w:val="de-DE"/>
        </w:rPr>
        <w:t>Ecologies</w:t>
      </w:r>
      <w:proofErr w:type="spellEnd"/>
      <w:r w:rsidRPr="00235D98">
        <w:rPr>
          <w:rFonts w:ascii="Calibri" w:hAnsi="Calibri" w:cs="Calibri"/>
          <w:sz w:val="22"/>
          <w:szCs w:val="22"/>
          <w:lang w:val="de-DE"/>
        </w:rPr>
        <w:t xml:space="preserve">: feministische Analyse gesellschaftlicher Naturverhältnisse. In B. </w:t>
      </w:r>
      <w:proofErr w:type="spellStart"/>
      <w:r w:rsidRPr="00235D98">
        <w:rPr>
          <w:rFonts w:ascii="Calibri" w:hAnsi="Calibri" w:cs="Calibri"/>
          <w:sz w:val="22"/>
          <w:szCs w:val="22"/>
          <w:lang w:val="de-DE"/>
        </w:rPr>
        <w:t>Kortendiek</w:t>
      </w:r>
      <w:proofErr w:type="spellEnd"/>
      <w:r w:rsidRPr="00235D98">
        <w:rPr>
          <w:rFonts w:ascii="Calibri" w:hAnsi="Calibri" w:cs="Calibri"/>
          <w:sz w:val="22"/>
          <w:szCs w:val="22"/>
          <w:lang w:val="de-DE"/>
        </w:rPr>
        <w:t xml:space="preserve">, B. </w:t>
      </w:r>
      <w:proofErr w:type="spellStart"/>
      <w:r w:rsidRPr="00235D98">
        <w:rPr>
          <w:rFonts w:ascii="Calibri" w:hAnsi="Calibri" w:cs="Calibri"/>
          <w:sz w:val="22"/>
          <w:szCs w:val="22"/>
          <w:lang w:val="de-DE"/>
        </w:rPr>
        <w:t>Riegraf</w:t>
      </w:r>
      <w:proofErr w:type="spellEnd"/>
      <w:r w:rsidRPr="00235D98">
        <w:rPr>
          <w:rFonts w:ascii="Calibri" w:hAnsi="Calibri" w:cs="Calibri"/>
          <w:sz w:val="22"/>
          <w:szCs w:val="22"/>
          <w:lang w:val="de-DE"/>
        </w:rPr>
        <w:t xml:space="preserve"> &amp; K. </w:t>
      </w:r>
      <w:proofErr w:type="spellStart"/>
      <w:r w:rsidRPr="00235D98">
        <w:rPr>
          <w:rFonts w:ascii="Calibri" w:hAnsi="Calibri" w:cs="Calibri"/>
          <w:sz w:val="22"/>
          <w:szCs w:val="22"/>
          <w:lang w:val="de-DE"/>
        </w:rPr>
        <w:t>Sabisch</w:t>
      </w:r>
      <w:proofErr w:type="spellEnd"/>
      <w:r w:rsidRPr="00235D98">
        <w:rPr>
          <w:rFonts w:ascii="Calibri" w:hAnsi="Calibri" w:cs="Calibri"/>
          <w:sz w:val="22"/>
          <w:szCs w:val="22"/>
          <w:lang w:val="de-DE"/>
        </w:rPr>
        <w:t xml:space="preserve"> (Hrsg.), </w:t>
      </w:r>
      <w:r w:rsidRPr="00235D98">
        <w:rPr>
          <w:rFonts w:ascii="Calibri" w:hAnsi="Calibri" w:cs="Calibri"/>
          <w:i/>
          <w:iCs/>
          <w:sz w:val="22"/>
          <w:szCs w:val="22"/>
          <w:lang w:val="de-DE"/>
        </w:rPr>
        <w:t>Handbuch Interdisziplinäre Geschlechterforschung</w:t>
      </w:r>
      <w:r w:rsidRPr="00235D98">
        <w:rPr>
          <w:rFonts w:ascii="Calibri" w:hAnsi="Calibri" w:cs="Calibri"/>
          <w:sz w:val="22"/>
          <w:szCs w:val="22"/>
          <w:lang w:val="de-DE"/>
        </w:rPr>
        <w:t xml:space="preserve"> (S. 467–477). Springer Fachmedien.</w:t>
      </w:r>
    </w:p>
    <w:p w14:paraId="3C9CD221" w14:textId="7777777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235D98">
        <w:rPr>
          <w:rFonts w:ascii="Calibri" w:hAnsi="Calibri" w:cs="Calibri"/>
          <w:b/>
          <w:bCs/>
          <w:sz w:val="22"/>
          <w:szCs w:val="22"/>
          <w:lang w:val="de-DE"/>
        </w:rPr>
        <w:t xml:space="preserve">Bauhardt, C. (2019b). </w:t>
      </w:r>
      <w:r w:rsidRPr="00235D98">
        <w:rPr>
          <w:rFonts w:ascii="Calibri" w:hAnsi="Calibri" w:cs="Calibri"/>
          <w:sz w:val="22"/>
          <w:szCs w:val="22"/>
          <w:lang w:val="de-DE"/>
        </w:rPr>
        <w:t xml:space="preserve">Nature, Care and Gender: Feminist Dilemmas. </w:t>
      </w:r>
      <w:r w:rsidRPr="006D3E12">
        <w:rPr>
          <w:rFonts w:ascii="Calibri" w:hAnsi="Calibri" w:cs="Calibri"/>
          <w:sz w:val="22"/>
          <w:szCs w:val="22"/>
          <w:lang w:val="en-US"/>
        </w:rPr>
        <w:t>In C. Bauhardt &amp; W. Harcourt (</w:t>
      </w:r>
      <w:proofErr w:type="spellStart"/>
      <w:r w:rsidRPr="006D3E12">
        <w:rPr>
          <w:rFonts w:ascii="Calibri" w:hAnsi="Calibri" w:cs="Calibri"/>
          <w:sz w:val="22"/>
          <w:szCs w:val="22"/>
          <w:lang w:val="en-US"/>
        </w:rPr>
        <w:t>Hrsg</w:t>
      </w:r>
      <w:proofErr w:type="spellEnd"/>
      <w:r w:rsidRPr="006D3E12">
        <w:rPr>
          <w:rFonts w:ascii="Calibri" w:hAnsi="Calibri" w:cs="Calibri"/>
          <w:sz w:val="22"/>
          <w:szCs w:val="22"/>
          <w:lang w:val="en-US"/>
        </w:rPr>
        <w:t xml:space="preserve">.), </w:t>
      </w:r>
      <w:r w:rsidRPr="006D3E12">
        <w:rPr>
          <w:rFonts w:ascii="Calibri" w:hAnsi="Calibri" w:cs="Calibri"/>
          <w:i/>
          <w:iCs/>
          <w:sz w:val="22"/>
          <w:szCs w:val="22"/>
          <w:lang w:val="en-US"/>
        </w:rPr>
        <w:t>Feminist Political Ecology and the Economics of Care: In Search of Economic Alternatives</w:t>
      </w:r>
      <w:r w:rsidRPr="006D3E12">
        <w:rPr>
          <w:rFonts w:ascii="Calibri" w:hAnsi="Calibri" w:cs="Calibri"/>
          <w:sz w:val="22"/>
          <w:szCs w:val="22"/>
          <w:lang w:val="en-US"/>
        </w:rPr>
        <w:t xml:space="preserve"> (S. 16–35). </w:t>
      </w:r>
      <w:r w:rsidRPr="00235D98">
        <w:rPr>
          <w:rFonts w:ascii="Calibri" w:hAnsi="Calibri" w:cs="Calibri"/>
          <w:sz w:val="22"/>
          <w:szCs w:val="22"/>
          <w:lang w:val="de-DE"/>
        </w:rPr>
        <w:t>Routledge.</w:t>
      </w:r>
    </w:p>
    <w:p w14:paraId="6735FFDF" w14:textId="6D4A2D0D" w:rsidR="00E37C6C" w:rsidRPr="006D3E12" w:rsidRDefault="00E37C6C" w:rsidP="00E37C6C">
      <w:pPr>
        <w:pStyle w:val="StandardWeb"/>
        <w:spacing w:before="0" w:beforeAutospacing="0" w:after="0" w:afterAutospacing="0"/>
        <w:ind w:left="567" w:hanging="567"/>
        <w:jc w:val="both"/>
        <w:rPr>
          <w:rFonts w:ascii="Calibri" w:hAnsi="Calibri" w:cs="Calibri"/>
          <w:sz w:val="22"/>
          <w:szCs w:val="22"/>
          <w:lang w:val="en-US"/>
        </w:rPr>
      </w:pPr>
      <w:r w:rsidRPr="00235D98">
        <w:rPr>
          <w:rFonts w:ascii="Calibri" w:hAnsi="Calibri" w:cs="Calibri"/>
          <w:b/>
          <w:bCs/>
          <w:sz w:val="22"/>
          <w:szCs w:val="22"/>
          <w:lang w:val="de-DE"/>
        </w:rPr>
        <w:t>Bauhardt, C. &amp; Harcourt, W. (Hrsg.) (2019).</w:t>
      </w:r>
      <w:r w:rsidRPr="00235D98">
        <w:rPr>
          <w:rFonts w:ascii="Calibri" w:hAnsi="Calibri" w:cs="Calibri"/>
          <w:sz w:val="22"/>
          <w:szCs w:val="22"/>
          <w:lang w:val="de-DE"/>
        </w:rPr>
        <w:t> </w:t>
      </w:r>
      <w:r w:rsidRPr="006D3E12">
        <w:rPr>
          <w:rFonts w:ascii="Calibri" w:hAnsi="Calibri" w:cs="Calibri"/>
          <w:i/>
          <w:iCs/>
          <w:sz w:val="22"/>
          <w:szCs w:val="22"/>
          <w:lang w:val="en-US"/>
        </w:rPr>
        <w:t>Feminist Political Ecology and the Economics of Care: In Search of Economic Alternatives</w:t>
      </w:r>
      <w:r w:rsidRPr="006D3E12">
        <w:rPr>
          <w:rFonts w:ascii="Calibri" w:hAnsi="Calibri" w:cs="Calibri"/>
          <w:sz w:val="22"/>
          <w:szCs w:val="22"/>
          <w:lang w:val="en-US"/>
        </w:rPr>
        <w:t>. Routledge.</w:t>
      </w:r>
    </w:p>
    <w:p w14:paraId="1139E3F1" w14:textId="569439D0" w:rsidR="003A3AE1" w:rsidRPr="006D3E12" w:rsidRDefault="003A3AE1" w:rsidP="003A3AE1">
      <w:pPr>
        <w:pStyle w:val="p1"/>
        <w:rPr>
          <w:rFonts w:ascii="Calibri" w:hAnsi="Calibri" w:cs="Calibri"/>
          <w:color w:val="auto"/>
          <w:sz w:val="22"/>
          <w:szCs w:val="22"/>
          <w:lang w:val="en-US"/>
        </w:rPr>
      </w:pPr>
      <w:r w:rsidRPr="006D3E12">
        <w:rPr>
          <w:rFonts w:ascii="Calibri" w:hAnsi="Calibri" w:cs="Calibri"/>
          <w:b/>
          <w:bCs/>
          <w:color w:val="auto"/>
          <w:sz w:val="22"/>
          <w:szCs w:val="22"/>
          <w:lang w:val="en-US"/>
        </w:rPr>
        <w:t>Berlant, L. (2011).</w:t>
      </w:r>
      <w:r w:rsidRPr="006D3E12">
        <w:rPr>
          <w:rFonts w:ascii="Calibri" w:hAnsi="Calibri" w:cs="Calibri"/>
          <w:color w:val="auto"/>
          <w:sz w:val="22"/>
          <w:szCs w:val="22"/>
          <w:lang w:val="en-US"/>
        </w:rPr>
        <w:t xml:space="preserve"> </w:t>
      </w:r>
      <w:r w:rsidRPr="006D3E12">
        <w:rPr>
          <w:rFonts w:ascii="Calibri" w:hAnsi="Calibri" w:cs="Calibri"/>
          <w:i/>
          <w:iCs/>
          <w:color w:val="auto"/>
          <w:sz w:val="22"/>
          <w:szCs w:val="22"/>
          <w:lang w:val="en-US"/>
        </w:rPr>
        <w:t>Cruel Optimism.</w:t>
      </w:r>
      <w:r w:rsidRPr="006D3E12">
        <w:rPr>
          <w:rFonts w:ascii="Calibri" w:hAnsi="Calibri" w:cs="Calibri"/>
          <w:color w:val="auto"/>
          <w:sz w:val="22"/>
          <w:szCs w:val="22"/>
          <w:lang w:val="en-US"/>
        </w:rPr>
        <w:t xml:space="preserve"> Duke University Press.</w:t>
      </w:r>
    </w:p>
    <w:p w14:paraId="1DA5FD95" w14:textId="7777777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6D3E12">
        <w:rPr>
          <w:rFonts w:ascii="Calibri" w:hAnsi="Calibri" w:cs="Calibri"/>
          <w:b/>
          <w:bCs/>
          <w:sz w:val="22"/>
          <w:szCs w:val="22"/>
          <w:lang w:val="en-US"/>
        </w:rPr>
        <w:t>Daggett, C. N. (2023).</w:t>
      </w:r>
      <w:r w:rsidRPr="006D3E12">
        <w:rPr>
          <w:rFonts w:ascii="Calibri" w:hAnsi="Calibri" w:cs="Calibri"/>
          <w:sz w:val="22"/>
          <w:szCs w:val="22"/>
          <w:lang w:val="en-US"/>
        </w:rPr>
        <w:t> </w:t>
      </w:r>
      <w:proofErr w:type="spellStart"/>
      <w:r w:rsidRPr="00235D98">
        <w:rPr>
          <w:rFonts w:ascii="Calibri" w:hAnsi="Calibri" w:cs="Calibri"/>
          <w:i/>
          <w:iCs/>
          <w:sz w:val="22"/>
          <w:szCs w:val="22"/>
          <w:lang w:val="de-DE"/>
        </w:rPr>
        <w:t>Petromaskulinität</w:t>
      </w:r>
      <w:proofErr w:type="spellEnd"/>
      <w:r w:rsidRPr="00235D98">
        <w:rPr>
          <w:rFonts w:ascii="Calibri" w:hAnsi="Calibri" w:cs="Calibri"/>
          <w:i/>
          <w:iCs/>
          <w:sz w:val="22"/>
          <w:szCs w:val="22"/>
          <w:lang w:val="de-DE"/>
        </w:rPr>
        <w:t>: Fossile Energieträger und autoritäres Begehren</w:t>
      </w:r>
      <w:r w:rsidRPr="00235D98">
        <w:rPr>
          <w:rFonts w:ascii="Calibri" w:hAnsi="Calibri" w:cs="Calibri"/>
          <w:sz w:val="22"/>
          <w:szCs w:val="22"/>
          <w:lang w:val="de-DE"/>
        </w:rPr>
        <w:t>. Matthes &amp; Seitz.</w:t>
      </w:r>
    </w:p>
    <w:p w14:paraId="03FE025E" w14:textId="4ADA6AC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235D98">
        <w:rPr>
          <w:rFonts w:ascii="Calibri" w:hAnsi="Calibri" w:cs="Calibri"/>
          <w:b/>
          <w:bCs/>
          <w:sz w:val="22"/>
          <w:szCs w:val="22"/>
          <w:lang w:val="de-DE"/>
        </w:rPr>
        <w:t>Federici, S. (2020).</w:t>
      </w:r>
      <w:r w:rsidRPr="00235D98">
        <w:rPr>
          <w:rFonts w:ascii="Calibri" w:hAnsi="Calibri" w:cs="Calibri"/>
          <w:sz w:val="22"/>
          <w:szCs w:val="22"/>
          <w:lang w:val="de-DE"/>
        </w:rPr>
        <w:t> </w:t>
      </w:r>
      <w:r w:rsidRPr="00235D98">
        <w:rPr>
          <w:rFonts w:ascii="Calibri" w:hAnsi="Calibri" w:cs="Calibri"/>
          <w:i/>
          <w:iCs/>
          <w:sz w:val="22"/>
          <w:szCs w:val="22"/>
          <w:lang w:val="de-DE"/>
        </w:rPr>
        <w:t>Aufstand aus der Küche. Reproduktionsarbeit im globalen Kapitalismus und die unvollendete feministische Revolution</w:t>
      </w:r>
      <w:r w:rsidRPr="00235D98">
        <w:rPr>
          <w:rFonts w:ascii="Calibri" w:hAnsi="Calibri" w:cs="Calibri"/>
          <w:sz w:val="22"/>
          <w:szCs w:val="22"/>
          <w:lang w:val="de-DE"/>
        </w:rPr>
        <w:t xml:space="preserve"> (3. Aufl.). </w:t>
      </w:r>
      <w:proofErr w:type="spellStart"/>
      <w:r w:rsidRPr="00235D98">
        <w:rPr>
          <w:rFonts w:ascii="Calibri" w:hAnsi="Calibri" w:cs="Calibri"/>
          <w:sz w:val="22"/>
          <w:szCs w:val="22"/>
          <w:lang w:val="de-DE"/>
        </w:rPr>
        <w:t>edition</w:t>
      </w:r>
      <w:proofErr w:type="spellEnd"/>
      <w:r w:rsidRPr="00235D98">
        <w:rPr>
          <w:rFonts w:ascii="Calibri" w:hAnsi="Calibri" w:cs="Calibri"/>
          <w:sz w:val="22"/>
          <w:szCs w:val="22"/>
          <w:lang w:val="de-DE"/>
        </w:rPr>
        <w:t xml:space="preserve"> </w:t>
      </w:r>
      <w:proofErr w:type="spellStart"/>
      <w:r w:rsidRPr="00235D98">
        <w:rPr>
          <w:rFonts w:ascii="Calibri" w:hAnsi="Calibri" w:cs="Calibri"/>
          <w:sz w:val="22"/>
          <w:szCs w:val="22"/>
          <w:lang w:val="de-DE"/>
        </w:rPr>
        <w:t>assemblage</w:t>
      </w:r>
      <w:proofErr w:type="spellEnd"/>
      <w:r w:rsidRPr="00235D98">
        <w:rPr>
          <w:rFonts w:ascii="Calibri" w:hAnsi="Calibri" w:cs="Calibri"/>
          <w:sz w:val="22"/>
          <w:szCs w:val="22"/>
          <w:lang w:val="de-DE"/>
        </w:rPr>
        <w:t>.</w:t>
      </w:r>
    </w:p>
    <w:p w14:paraId="42AD7D55" w14:textId="6A0AA955"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235D98">
        <w:rPr>
          <w:rFonts w:ascii="Calibri" w:hAnsi="Calibri" w:cs="Calibri"/>
          <w:b/>
          <w:bCs/>
          <w:sz w:val="22"/>
          <w:szCs w:val="22"/>
          <w:lang w:val="de-DE"/>
        </w:rPr>
        <w:t>Federici, S. (2021).</w:t>
      </w:r>
      <w:r w:rsidRPr="00235D98">
        <w:rPr>
          <w:rFonts w:ascii="Calibri" w:hAnsi="Calibri" w:cs="Calibri"/>
          <w:sz w:val="22"/>
          <w:szCs w:val="22"/>
          <w:lang w:val="de-DE"/>
        </w:rPr>
        <w:t> </w:t>
      </w:r>
      <w:r w:rsidRPr="00235D98">
        <w:rPr>
          <w:rFonts w:ascii="Calibri" w:hAnsi="Calibri" w:cs="Calibri"/>
          <w:i/>
          <w:iCs/>
          <w:sz w:val="22"/>
          <w:szCs w:val="22"/>
          <w:lang w:val="de-DE"/>
        </w:rPr>
        <w:t>Die Welt wieder verzaubern: Feminismus, Marxismus &amp; Commons</w:t>
      </w:r>
      <w:r w:rsidRPr="00235D98">
        <w:rPr>
          <w:rFonts w:ascii="Calibri" w:hAnsi="Calibri" w:cs="Calibri"/>
          <w:sz w:val="22"/>
          <w:szCs w:val="22"/>
          <w:lang w:val="de-DE"/>
        </w:rPr>
        <w:t xml:space="preserve"> (3. Aufl.). Mandelbaum.</w:t>
      </w:r>
    </w:p>
    <w:p w14:paraId="14ADEDAA" w14:textId="7777777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proofErr w:type="spellStart"/>
      <w:r w:rsidRPr="00235D98">
        <w:rPr>
          <w:rFonts w:ascii="Calibri" w:hAnsi="Calibri" w:cs="Calibri"/>
          <w:b/>
          <w:bCs/>
          <w:sz w:val="22"/>
          <w:szCs w:val="22"/>
          <w:shd w:val="clear" w:color="auto" w:fill="FFFFFF"/>
          <w:lang w:val="de-DE"/>
        </w:rPr>
        <w:t>Gaard</w:t>
      </w:r>
      <w:proofErr w:type="spellEnd"/>
      <w:r w:rsidRPr="00235D98">
        <w:rPr>
          <w:rFonts w:ascii="Calibri" w:hAnsi="Calibri" w:cs="Calibri"/>
          <w:b/>
          <w:bCs/>
          <w:sz w:val="22"/>
          <w:szCs w:val="22"/>
          <w:shd w:val="clear" w:color="auto" w:fill="FFFFFF"/>
          <w:lang w:val="de-DE"/>
        </w:rPr>
        <w:t>, G. (2017). </w:t>
      </w:r>
      <w:r w:rsidRPr="00235D98">
        <w:rPr>
          <w:rFonts w:ascii="Calibri" w:hAnsi="Calibri" w:cs="Calibri"/>
          <w:i/>
          <w:iCs/>
          <w:sz w:val="22"/>
          <w:szCs w:val="22"/>
          <w:lang w:val="de-DE"/>
        </w:rPr>
        <w:t xml:space="preserve">Critical </w:t>
      </w:r>
      <w:proofErr w:type="spellStart"/>
      <w:r w:rsidRPr="00235D98">
        <w:rPr>
          <w:rFonts w:ascii="Calibri" w:hAnsi="Calibri" w:cs="Calibri"/>
          <w:i/>
          <w:iCs/>
          <w:sz w:val="22"/>
          <w:szCs w:val="22"/>
          <w:lang w:val="de-DE"/>
        </w:rPr>
        <w:t>Ecofeminism</w:t>
      </w:r>
      <w:proofErr w:type="spellEnd"/>
      <w:r w:rsidRPr="00235D98">
        <w:rPr>
          <w:rFonts w:ascii="Calibri" w:hAnsi="Calibri" w:cs="Calibri"/>
          <w:sz w:val="22"/>
          <w:szCs w:val="22"/>
          <w:shd w:val="clear" w:color="auto" w:fill="FFFFFF"/>
          <w:lang w:val="de-DE"/>
        </w:rPr>
        <w:t>. Lexington Books.</w:t>
      </w:r>
    </w:p>
    <w:p w14:paraId="6F8346AE" w14:textId="77777777" w:rsidR="00E37C6C" w:rsidRPr="006D3E12" w:rsidRDefault="00E37C6C" w:rsidP="00E37C6C">
      <w:pPr>
        <w:pStyle w:val="StandardWeb"/>
        <w:spacing w:before="0" w:beforeAutospacing="0" w:after="0" w:afterAutospacing="0"/>
        <w:ind w:left="567" w:hanging="567"/>
        <w:jc w:val="both"/>
        <w:rPr>
          <w:rFonts w:ascii="Calibri" w:hAnsi="Calibri" w:cs="Calibri"/>
          <w:sz w:val="22"/>
          <w:szCs w:val="22"/>
          <w:lang w:val="en-US"/>
        </w:rPr>
      </w:pPr>
      <w:proofErr w:type="spellStart"/>
      <w:r w:rsidRPr="00235D98">
        <w:rPr>
          <w:rFonts w:ascii="Calibri" w:hAnsi="Calibri" w:cs="Calibri"/>
          <w:b/>
          <w:bCs/>
          <w:sz w:val="22"/>
          <w:szCs w:val="22"/>
          <w:lang w:val="de-DE"/>
        </w:rPr>
        <w:t>Gago</w:t>
      </w:r>
      <w:proofErr w:type="spellEnd"/>
      <w:r w:rsidRPr="00235D98">
        <w:rPr>
          <w:rFonts w:ascii="Calibri" w:hAnsi="Calibri" w:cs="Calibri"/>
          <w:b/>
          <w:bCs/>
          <w:sz w:val="22"/>
          <w:szCs w:val="22"/>
          <w:lang w:val="de-DE"/>
        </w:rPr>
        <w:t>, V. (2021).</w:t>
      </w:r>
      <w:r w:rsidRPr="00235D98">
        <w:rPr>
          <w:rFonts w:ascii="Calibri" w:hAnsi="Calibri" w:cs="Calibri"/>
          <w:sz w:val="22"/>
          <w:szCs w:val="22"/>
          <w:lang w:val="de-DE"/>
        </w:rPr>
        <w:t> </w:t>
      </w:r>
      <w:r w:rsidRPr="00235D98">
        <w:rPr>
          <w:rFonts w:ascii="Calibri" w:hAnsi="Calibri" w:cs="Calibri"/>
          <w:i/>
          <w:iCs/>
          <w:sz w:val="22"/>
          <w:szCs w:val="22"/>
          <w:lang w:val="de-DE"/>
        </w:rPr>
        <w:t>Für eine feministische Internationale: Wie wir alles verändern</w:t>
      </w:r>
      <w:r w:rsidRPr="00235D98">
        <w:rPr>
          <w:rFonts w:ascii="Calibri" w:hAnsi="Calibri" w:cs="Calibri"/>
          <w:sz w:val="22"/>
          <w:szCs w:val="22"/>
          <w:lang w:val="de-DE"/>
        </w:rPr>
        <w:t xml:space="preserve">. </w:t>
      </w:r>
      <w:proofErr w:type="spellStart"/>
      <w:r w:rsidRPr="006D3E12">
        <w:rPr>
          <w:rFonts w:ascii="Calibri" w:hAnsi="Calibri" w:cs="Calibri"/>
          <w:sz w:val="22"/>
          <w:szCs w:val="22"/>
          <w:lang w:val="en-US"/>
        </w:rPr>
        <w:t>Unrast</w:t>
      </w:r>
      <w:proofErr w:type="spellEnd"/>
      <w:r w:rsidRPr="006D3E12">
        <w:rPr>
          <w:rFonts w:ascii="Calibri" w:hAnsi="Calibri" w:cs="Calibri"/>
          <w:sz w:val="22"/>
          <w:szCs w:val="22"/>
          <w:lang w:val="en-US"/>
        </w:rPr>
        <w:t>.</w:t>
      </w:r>
    </w:p>
    <w:p w14:paraId="3BB8CE54" w14:textId="44806936" w:rsidR="00F24904" w:rsidRPr="006D3E12" w:rsidRDefault="00F24904" w:rsidP="00E37C6C">
      <w:pPr>
        <w:pStyle w:val="StandardWeb"/>
        <w:spacing w:before="0" w:beforeAutospacing="0" w:after="0" w:afterAutospacing="0"/>
        <w:ind w:left="567" w:hanging="567"/>
        <w:jc w:val="both"/>
        <w:rPr>
          <w:rFonts w:ascii="Calibri" w:hAnsi="Calibri" w:cs="Calibri"/>
          <w:sz w:val="22"/>
          <w:szCs w:val="22"/>
          <w:lang w:val="en-US"/>
        </w:rPr>
      </w:pPr>
      <w:r w:rsidRPr="006D3E12">
        <w:rPr>
          <w:rFonts w:ascii="Calibri" w:hAnsi="Calibri" w:cs="Calibri"/>
          <w:b/>
          <w:bCs/>
          <w:sz w:val="22"/>
          <w:szCs w:val="22"/>
          <w:lang w:val="en-US"/>
        </w:rPr>
        <w:t>Grosz, E</w:t>
      </w:r>
      <w:r w:rsidRPr="006D3E12">
        <w:rPr>
          <w:rFonts w:ascii="Calibri" w:hAnsi="Calibri" w:cs="Calibri"/>
          <w:sz w:val="22"/>
          <w:szCs w:val="22"/>
          <w:lang w:val="en-US"/>
        </w:rPr>
        <w:t xml:space="preserve">. </w:t>
      </w:r>
      <w:r w:rsidR="00E641E2" w:rsidRPr="006D3E12">
        <w:rPr>
          <w:rFonts w:ascii="Calibri" w:hAnsi="Calibri" w:cs="Calibri"/>
          <w:b/>
          <w:bCs/>
          <w:sz w:val="22"/>
          <w:szCs w:val="22"/>
          <w:lang w:val="en-US"/>
        </w:rPr>
        <w:t xml:space="preserve">(2005). </w:t>
      </w:r>
      <w:r w:rsidR="00E641E2" w:rsidRPr="006D3E12">
        <w:rPr>
          <w:rFonts w:ascii="Calibri" w:hAnsi="Calibri" w:cs="Calibri"/>
          <w:i/>
          <w:iCs/>
          <w:sz w:val="22"/>
          <w:szCs w:val="22"/>
          <w:lang w:val="en-US"/>
        </w:rPr>
        <w:t xml:space="preserve">Time Travels: Feminism, Nature, Power. </w:t>
      </w:r>
      <w:r w:rsidR="00E641E2" w:rsidRPr="006D3E12">
        <w:rPr>
          <w:rFonts w:ascii="Calibri" w:hAnsi="Calibri" w:cs="Calibri"/>
          <w:sz w:val="22"/>
          <w:szCs w:val="22"/>
          <w:lang w:val="en-US"/>
        </w:rPr>
        <w:t>Duke University Press.</w:t>
      </w:r>
    </w:p>
    <w:p w14:paraId="772B7953" w14:textId="77777777" w:rsidR="00E37C6C" w:rsidRPr="006D3E12" w:rsidRDefault="00E37C6C" w:rsidP="00E37C6C">
      <w:pPr>
        <w:pStyle w:val="StandardWeb"/>
        <w:spacing w:before="0" w:beforeAutospacing="0" w:after="0" w:afterAutospacing="0"/>
        <w:ind w:left="567" w:hanging="567"/>
        <w:jc w:val="both"/>
        <w:rPr>
          <w:rFonts w:ascii="Calibri" w:hAnsi="Calibri" w:cs="Calibri"/>
          <w:sz w:val="22"/>
          <w:szCs w:val="22"/>
          <w:lang w:val="en-US"/>
        </w:rPr>
      </w:pPr>
      <w:r w:rsidRPr="00235D98">
        <w:rPr>
          <w:rFonts w:ascii="Calibri" w:hAnsi="Calibri" w:cs="Calibri"/>
          <w:b/>
          <w:bCs/>
          <w:sz w:val="22"/>
          <w:szCs w:val="22"/>
          <w:lang w:val="de-DE"/>
        </w:rPr>
        <w:t>Hansen, L. &amp; Gerner, N. (2024).</w:t>
      </w:r>
      <w:r w:rsidRPr="00235D98">
        <w:rPr>
          <w:rFonts w:ascii="Calibri" w:hAnsi="Calibri" w:cs="Calibri"/>
          <w:sz w:val="22"/>
          <w:szCs w:val="22"/>
          <w:lang w:val="de-DE"/>
        </w:rPr>
        <w:t> </w:t>
      </w:r>
      <w:r w:rsidRPr="00235D98">
        <w:rPr>
          <w:rFonts w:ascii="Calibri" w:hAnsi="Calibri" w:cs="Calibri"/>
          <w:i/>
          <w:iCs/>
          <w:sz w:val="22"/>
          <w:szCs w:val="22"/>
          <w:lang w:val="de-DE"/>
        </w:rPr>
        <w:t>Ökofeminismus zwischen Theorie und Praxis: Eine Einführung</w:t>
      </w:r>
      <w:r w:rsidRPr="00235D98">
        <w:rPr>
          <w:rFonts w:ascii="Calibri" w:hAnsi="Calibri" w:cs="Calibri"/>
          <w:sz w:val="22"/>
          <w:szCs w:val="22"/>
          <w:lang w:val="de-DE"/>
        </w:rPr>
        <w:t xml:space="preserve">. </w:t>
      </w:r>
      <w:proofErr w:type="spellStart"/>
      <w:r w:rsidRPr="006D3E12">
        <w:rPr>
          <w:rFonts w:ascii="Calibri" w:hAnsi="Calibri" w:cs="Calibri"/>
          <w:sz w:val="22"/>
          <w:szCs w:val="22"/>
          <w:lang w:val="en-US"/>
        </w:rPr>
        <w:t>Unrast</w:t>
      </w:r>
      <w:proofErr w:type="spellEnd"/>
      <w:r w:rsidRPr="006D3E12">
        <w:rPr>
          <w:rFonts w:ascii="Calibri" w:hAnsi="Calibri" w:cs="Calibri"/>
          <w:sz w:val="22"/>
          <w:szCs w:val="22"/>
          <w:lang w:val="en-US"/>
        </w:rPr>
        <w:t>.</w:t>
      </w:r>
    </w:p>
    <w:p w14:paraId="1793727B" w14:textId="2638F494" w:rsidR="004F2133" w:rsidRPr="006D3E12" w:rsidRDefault="00046D3A" w:rsidP="00E37C6C">
      <w:pPr>
        <w:pStyle w:val="StandardWeb"/>
        <w:spacing w:before="0" w:beforeAutospacing="0" w:after="0" w:afterAutospacing="0"/>
        <w:ind w:left="567" w:hanging="567"/>
        <w:jc w:val="both"/>
        <w:rPr>
          <w:rFonts w:ascii="Calibri" w:hAnsi="Calibri" w:cs="Calibri"/>
          <w:sz w:val="22"/>
          <w:szCs w:val="22"/>
          <w:lang w:val="en-US"/>
        </w:rPr>
      </w:pPr>
      <w:r w:rsidRPr="006D3E12">
        <w:rPr>
          <w:rFonts w:ascii="Calibri" w:hAnsi="Calibri" w:cs="Calibri"/>
          <w:b/>
          <w:bCs/>
          <w:sz w:val="22"/>
          <w:szCs w:val="22"/>
          <w:lang w:val="en-US"/>
        </w:rPr>
        <w:t>Haraway, D</w:t>
      </w:r>
      <w:r w:rsidRPr="006D3E12">
        <w:rPr>
          <w:rFonts w:ascii="Calibri" w:hAnsi="Calibri" w:cs="Calibri"/>
          <w:sz w:val="22"/>
          <w:szCs w:val="22"/>
          <w:lang w:val="en-US"/>
        </w:rPr>
        <w:t xml:space="preserve">. </w:t>
      </w:r>
      <w:r w:rsidRPr="006D3E12">
        <w:rPr>
          <w:rFonts w:ascii="Calibri" w:hAnsi="Calibri" w:cs="Calibri"/>
          <w:b/>
          <w:bCs/>
          <w:sz w:val="22"/>
          <w:szCs w:val="22"/>
          <w:lang w:val="en-US"/>
        </w:rPr>
        <w:t xml:space="preserve">(2000). </w:t>
      </w:r>
      <w:r w:rsidRPr="006D3E12">
        <w:rPr>
          <w:rFonts w:ascii="Calibri" w:hAnsi="Calibri" w:cs="Calibri"/>
          <w:i/>
          <w:iCs/>
          <w:sz w:val="22"/>
          <w:szCs w:val="22"/>
          <w:lang w:val="en-US"/>
        </w:rPr>
        <w:t xml:space="preserve">How Like A Leaf. </w:t>
      </w:r>
      <w:r w:rsidRPr="006D3E12">
        <w:rPr>
          <w:rFonts w:ascii="Calibri" w:hAnsi="Calibri" w:cs="Calibri"/>
          <w:sz w:val="22"/>
          <w:szCs w:val="22"/>
          <w:lang w:val="en-US"/>
        </w:rPr>
        <w:t>Routledge.</w:t>
      </w:r>
    </w:p>
    <w:p w14:paraId="7D5BE531" w14:textId="48F003A9" w:rsidR="00E641E2" w:rsidRPr="00235D98" w:rsidRDefault="00E641E2" w:rsidP="00E37C6C">
      <w:pPr>
        <w:pStyle w:val="StandardWeb"/>
        <w:spacing w:before="0" w:beforeAutospacing="0" w:after="0" w:afterAutospacing="0"/>
        <w:ind w:left="567" w:hanging="567"/>
        <w:jc w:val="both"/>
        <w:rPr>
          <w:rFonts w:ascii="Calibri" w:hAnsi="Calibri" w:cs="Calibri"/>
          <w:sz w:val="22"/>
          <w:szCs w:val="22"/>
          <w:lang w:val="de-DE"/>
        </w:rPr>
      </w:pPr>
      <w:r w:rsidRPr="006D3E12">
        <w:rPr>
          <w:rFonts w:ascii="Calibri" w:hAnsi="Calibri" w:cs="Calibri"/>
          <w:b/>
          <w:bCs/>
          <w:sz w:val="22"/>
          <w:szCs w:val="22"/>
          <w:lang w:val="en-US"/>
        </w:rPr>
        <w:t>Lettow</w:t>
      </w:r>
      <w:r w:rsidR="001361E4">
        <w:rPr>
          <w:rFonts w:ascii="Calibri" w:hAnsi="Calibri" w:cs="Calibri"/>
          <w:b/>
          <w:bCs/>
          <w:sz w:val="22"/>
          <w:szCs w:val="22"/>
          <w:lang w:val="en-US"/>
        </w:rPr>
        <w:t>,</w:t>
      </w:r>
      <w:r w:rsidRPr="006D3E12">
        <w:rPr>
          <w:rFonts w:ascii="Calibri" w:hAnsi="Calibri" w:cs="Calibri"/>
          <w:b/>
          <w:bCs/>
          <w:sz w:val="22"/>
          <w:szCs w:val="22"/>
          <w:lang w:val="en-US"/>
        </w:rPr>
        <w:t xml:space="preserve"> S</w:t>
      </w:r>
      <w:r w:rsidRPr="006D3E12">
        <w:rPr>
          <w:rFonts w:ascii="Calibri" w:hAnsi="Calibri" w:cs="Calibri"/>
          <w:sz w:val="22"/>
          <w:szCs w:val="22"/>
          <w:lang w:val="en-US"/>
        </w:rPr>
        <w:t>.</w:t>
      </w:r>
      <w:r w:rsidRPr="006D3E12">
        <w:rPr>
          <w:rFonts w:ascii="Calibri" w:hAnsi="Calibri" w:cs="Calibri"/>
          <w:b/>
          <w:bCs/>
          <w:sz w:val="22"/>
          <w:szCs w:val="22"/>
          <w:lang w:val="en-US"/>
        </w:rPr>
        <w:t xml:space="preserve"> </w:t>
      </w:r>
      <w:r w:rsidR="001361E4">
        <w:rPr>
          <w:rFonts w:ascii="Calibri" w:hAnsi="Calibri" w:cs="Calibri"/>
          <w:b/>
          <w:bCs/>
          <w:sz w:val="22"/>
          <w:szCs w:val="22"/>
          <w:lang w:val="en-US"/>
        </w:rPr>
        <w:t xml:space="preserve">&amp; </w:t>
      </w:r>
      <w:r w:rsidRPr="006D3E12">
        <w:rPr>
          <w:rFonts w:ascii="Calibri" w:hAnsi="Calibri" w:cs="Calibri"/>
          <w:b/>
          <w:bCs/>
          <w:sz w:val="22"/>
          <w:szCs w:val="22"/>
          <w:lang w:val="en-US"/>
        </w:rPr>
        <w:t>Nessel</w:t>
      </w:r>
      <w:r w:rsidR="001361E4">
        <w:rPr>
          <w:rFonts w:ascii="Calibri" w:hAnsi="Calibri" w:cs="Calibri"/>
          <w:b/>
          <w:bCs/>
          <w:sz w:val="22"/>
          <w:szCs w:val="22"/>
          <w:lang w:val="en-US"/>
        </w:rPr>
        <w:t>, S.</w:t>
      </w:r>
      <w:r w:rsidRPr="006D3E12">
        <w:rPr>
          <w:rFonts w:ascii="Calibri" w:hAnsi="Calibri" w:cs="Calibri"/>
          <w:b/>
          <w:bCs/>
          <w:sz w:val="22"/>
          <w:szCs w:val="22"/>
          <w:lang w:val="en-US"/>
        </w:rPr>
        <w:t xml:space="preserve"> (</w:t>
      </w:r>
      <w:proofErr w:type="spellStart"/>
      <w:r w:rsidRPr="006D3E12">
        <w:rPr>
          <w:rFonts w:ascii="Calibri" w:hAnsi="Calibri" w:cs="Calibri"/>
          <w:b/>
          <w:bCs/>
          <w:sz w:val="22"/>
          <w:szCs w:val="22"/>
          <w:lang w:val="en-US"/>
        </w:rPr>
        <w:t>H</w:t>
      </w:r>
      <w:r w:rsidR="00DA6D4B">
        <w:rPr>
          <w:rFonts w:ascii="Calibri" w:hAnsi="Calibri" w:cs="Calibri"/>
          <w:b/>
          <w:bCs/>
          <w:sz w:val="22"/>
          <w:szCs w:val="22"/>
          <w:lang w:val="en-US"/>
        </w:rPr>
        <w:t>rs</w:t>
      </w:r>
      <w:r w:rsidRPr="006D3E12">
        <w:rPr>
          <w:rFonts w:ascii="Calibri" w:hAnsi="Calibri" w:cs="Calibri"/>
          <w:b/>
          <w:bCs/>
          <w:sz w:val="22"/>
          <w:szCs w:val="22"/>
          <w:lang w:val="en-US"/>
        </w:rPr>
        <w:t>g</w:t>
      </w:r>
      <w:proofErr w:type="spellEnd"/>
      <w:r w:rsidRPr="006D3E12">
        <w:rPr>
          <w:rFonts w:ascii="Calibri" w:hAnsi="Calibri" w:cs="Calibri"/>
          <w:b/>
          <w:bCs/>
          <w:sz w:val="22"/>
          <w:szCs w:val="22"/>
          <w:lang w:val="en-US"/>
        </w:rPr>
        <w:t xml:space="preserve">.) (2022). </w:t>
      </w:r>
      <w:r w:rsidRPr="006D3E12">
        <w:rPr>
          <w:rFonts w:ascii="Calibri" w:hAnsi="Calibri" w:cs="Calibri"/>
          <w:i/>
          <w:iCs/>
          <w:sz w:val="22"/>
          <w:szCs w:val="22"/>
          <w:lang w:val="en-US"/>
        </w:rPr>
        <w:t xml:space="preserve">Ecologies of Gender. Contemporary Nature Relations and the Nonhuman Turn. </w:t>
      </w:r>
      <w:r w:rsidRPr="00235D98">
        <w:rPr>
          <w:rFonts w:ascii="Calibri" w:hAnsi="Calibri" w:cs="Calibri"/>
          <w:sz w:val="22"/>
          <w:szCs w:val="22"/>
          <w:lang w:val="de-DE"/>
        </w:rPr>
        <w:t>Routledge.</w:t>
      </w:r>
    </w:p>
    <w:p w14:paraId="2CA59BFE" w14:textId="7777777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235D98">
        <w:rPr>
          <w:rFonts w:ascii="Calibri" w:hAnsi="Calibri" w:cs="Calibri"/>
          <w:b/>
          <w:bCs/>
          <w:sz w:val="22"/>
          <w:szCs w:val="22"/>
          <w:lang w:val="de-DE"/>
        </w:rPr>
        <w:t>Merchant, C. (1994).</w:t>
      </w:r>
      <w:r w:rsidRPr="00235D98">
        <w:rPr>
          <w:rFonts w:ascii="Calibri" w:hAnsi="Calibri" w:cs="Calibri"/>
          <w:sz w:val="22"/>
          <w:szCs w:val="22"/>
          <w:lang w:val="de-DE"/>
        </w:rPr>
        <w:t> </w:t>
      </w:r>
      <w:r w:rsidRPr="00235D98">
        <w:rPr>
          <w:rFonts w:ascii="Calibri" w:hAnsi="Calibri" w:cs="Calibri"/>
          <w:i/>
          <w:iCs/>
          <w:sz w:val="22"/>
          <w:szCs w:val="22"/>
          <w:lang w:val="de-DE"/>
        </w:rPr>
        <w:t>Der Tod der Natur: Ökologie, Frauen und neuzeitliche Naturwissenschaft</w:t>
      </w:r>
      <w:r w:rsidRPr="00235D98">
        <w:rPr>
          <w:rFonts w:ascii="Calibri" w:hAnsi="Calibri" w:cs="Calibri"/>
          <w:sz w:val="22"/>
          <w:szCs w:val="22"/>
          <w:lang w:val="de-DE"/>
        </w:rPr>
        <w:t xml:space="preserve"> (2. Aufl.). Beck.</w:t>
      </w:r>
    </w:p>
    <w:p w14:paraId="685E2508" w14:textId="5AFE7E26" w:rsidR="00E37C6C" w:rsidRPr="00235D98" w:rsidRDefault="00E37C6C" w:rsidP="00E37C6C">
      <w:pPr>
        <w:ind w:left="567" w:hanging="567"/>
        <w:jc w:val="both"/>
        <w:rPr>
          <w:rFonts w:ascii="Calibri" w:hAnsi="Calibri" w:cs="Calibri"/>
          <w:sz w:val="22"/>
          <w:szCs w:val="22"/>
        </w:rPr>
      </w:pPr>
      <w:r w:rsidRPr="00235D98">
        <w:rPr>
          <w:rFonts w:ascii="Calibri" w:hAnsi="Calibri" w:cs="Calibri"/>
          <w:b/>
          <w:bCs/>
          <w:sz w:val="22"/>
          <w:szCs w:val="22"/>
        </w:rPr>
        <w:t>Mies, M. &amp; Shiva, V. (1995/2016).</w:t>
      </w:r>
      <w:r w:rsidRPr="00235D98">
        <w:rPr>
          <w:rFonts w:ascii="Calibri" w:hAnsi="Calibri" w:cs="Calibri"/>
          <w:sz w:val="22"/>
          <w:szCs w:val="22"/>
        </w:rPr>
        <w:t xml:space="preserve"> </w:t>
      </w:r>
      <w:r w:rsidRPr="00235D98">
        <w:rPr>
          <w:rFonts w:ascii="Calibri" w:hAnsi="Calibri" w:cs="Calibri"/>
          <w:i/>
          <w:iCs/>
          <w:sz w:val="22"/>
          <w:szCs w:val="22"/>
        </w:rPr>
        <w:t>Ökofeminismus – Die Befreiung der Frauen, der Natur und unter</w:t>
      </w:r>
      <w:r w:rsidR="006D3E12">
        <w:rPr>
          <w:rFonts w:ascii="Calibri" w:hAnsi="Calibri" w:cs="Calibri"/>
          <w:i/>
          <w:iCs/>
          <w:sz w:val="22"/>
          <w:szCs w:val="22"/>
        </w:rPr>
        <w:softHyphen/>
      </w:r>
      <w:r w:rsidRPr="00235D98">
        <w:rPr>
          <w:rFonts w:ascii="Calibri" w:hAnsi="Calibri" w:cs="Calibri"/>
          <w:i/>
          <w:iCs/>
          <w:sz w:val="22"/>
          <w:szCs w:val="22"/>
        </w:rPr>
        <w:t>drückter Völker. Eine neue Welt wird geboren</w:t>
      </w:r>
      <w:r w:rsidRPr="00235D98">
        <w:rPr>
          <w:rFonts w:ascii="Calibri" w:hAnsi="Calibri" w:cs="Calibri"/>
          <w:sz w:val="22"/>
          <w:szCs w:val="22"/>
        </w:rPr>
        <w:t xml:space="preserve"> (2. überarbeitete, aktualisierte und erweiterte Au</w:t>
      </w:r>
      <w:r w:rsidR="00653CA1">
        <w:rPr>
          <w:rFonts w:ascii="Calibri" w:hAnsi="Calibri" w:cs="Calibri"/>
          <w:sz w:val="22"/>
          <w:szCs w:val="22"/>
        </w:rPr>
        <w:t>f.</w:t>
      </w:r>
      <w:r w:rsidRPr="00235D98">
        <w:rPr>
          <w:rFonts w:ascii="Calibri" w:hAnsi="Calibri" w:cs="Calibri"/>
          <w:sz w:val="22"/>
          <w:szCs w:val="22"/>
        </w:rPr>
        <w:t>). AG SPAK Bücher.</w:t>
      </w:r>
    </w:p>
    <w:p w14:paraId="7EBF81DD" w14:textId="2527D4C3" w:rsidR="00E37C6C" w:rsidRPr="006D3E12" w:rsidRDefault="00E37C6C" w:rsidP="00E37C6C">
      <w:pPr>
        <w:pStyle w:val="StandardWeb"/>
        <w:spacing w:before="0" w:beforeAutospacing="0" w:after="0" w:afterAutospacing="0"/>
        <w:ind w:left="567" w:hanging="567"/>
        <w:jc w:val="both"/>
        <w:rPr>
          <w:rFonts w:ascii="Calibri" w:hAnsi="Calibri" w:cs="Calibri"/>
          <w:sz w:val="22"/>
          <w:szCs w:val="22"/>
          <w:lang w:val="en-US"/>
        </w:rPr>
      </w:pPr>
      <w:proofErr w:type="spellStart"/>
      <w:r w:rsidRPr="00235D98">
        <w:rPr>
          <w:rFonts w:ascii="Calibri" w:hAnsi="Calibri" w:cs="Calibri"/>
          <w:b/>
          <w:bCs/>
          <w:sz w:val="22"/>
          <w:szCs w:val="22"/>
          <w:shd w:val="clear" w:color="auto" w:fill="FFFFFF"/>
          <w:lang w:val="de-DE"/>
        </w:rPr>
        <w:t>Peredo</w:t>
      </w:r>
      <w:proofErr w:type="spellEnd"/>
      <w:r w:rsidRPr="00235D98">
        <w:rPr>
          <w:rFonts w:ascii="Calibri" w:hAnsi="Calibri" w:cs="Calibri"/>
          <w:b/>
          <w:bCs/>
          <w:sz w:val="22"/>
          <w:szCs w:val="22"/>
          <w:shd w:val="clear" w:color="auto" w:fill="FFFFFF"/>
          <w:lang w:val="de-DE"/>
        </w:rPr>
        <w:t xml:space="preserve"> </w:t>
      </w:r>
      <w:r w:rsidRPr="00235D98">
        <w:rPr>
          <w:rFonts w:ascii="Calibri" w:hAnsi="Calibri" w:cs="Calibri"/>
          <w:b/>
          <w:bCs/>
          <w:sz w:val="22"/>
          <w:szCs w:val="22"/>
          <w:lang w:val="de-DE"/>
        </w:rPr>
        <w:t>Beltrán, E</w:t>
      </w:r>
      <w:r w:rsidR="001361E4">
        <w:rPr>
          <w:rFonts w:ascii="Calibri" w:hAnsi="Calibri" w:cs="Calibri"/>
          <w:b/>
          <w:bCs/>
          <w:sz w:val="22"/>
          <w:szCs w:val="22"/>
          <w:lang w:val="de-DE"/>
        </w:rPr>
        <w:t xml:space="preserve">. </w:t>
      </w:r>
      <w:r w:rsidRPr="00235D98">
        <w:rPr>
          <w:rFonts w:ascii="Calibri" w:hAnsi="Calibri" w:cs="Calibri"/>
          <w:b/>
          <w:bCs/>
          <w:sz w:val="22"/>
          <w:szCs w:val="22"/>
          <w:lang w:val="de-DE"/>
        </w:rPr>
        <w:t>(2018).</w:t>
      </w:r>
      <w:r w:rsidRPr="00235D98">
        <w:rPr>
          <w:rFonts w:ascii="Calibri" w:hAnsi="Calibri" w:cs="Calibri"/>
          <w:sz w:val="22"/>
          <w:szCs w:val="22"/>
          <w:lang w:val="de-DE"/>
        </w:rPr>
        <w:t xml:space="preserve"> Ökofeminismus. In P. </w:t>
      </w:r>
      <w:proofErr w:type="spellStart"/>
      <w:r w:rsidRPr="00235D98">
        <w:rPr>
          <w:rFonts w:ascii="Calibri" w:hAnsi="Calibri" w:cs="Calibri"/>
          <w:sz w:val="22"/>
          <w:szCs w:val="22"/>
          <w:lang w:val="de-DE"/>
        </w:rPr>
        <w:t>Solón</w:t>
      </w:r>
      <w:proofErr w:type="spellEnd"/>
      <w:r w:rsidRPr="00235D98">
        <w:rPr>
          <w:rFonts w:ascii="Calibri" w:hAnsi="Calibri" w:cs="Calibri"/>
          <w:sz w:val="22"/>
          <w:szCs w:val="22"/>
          <w:lang w:val="de-DE"/>
        </w:rPr>
        <w:t xml:space="preserve"> (Hrsg.), </w:t>
      </w:r>
      <w:r w:rsidRPr="00235D98">
        <w:rPr>
          <w:rFonts w:ascii="Calibri" w:hAnsi="Calibri" w:cs="Calibri"/>
          <w:i/>
          <w:iCs/>
          <w:sz w:val="22"/>
          <w:szCs w:val="22"/>
          <w:lang w:val="de-DE"/>
        </w:rPr>
        <w:t xml:space="preserve">Systemwandel: Alternativen zum globalen Kapitalismus </w:t>
      </w:r>
      <w:r w:rsidRPr="00235D98">
        <w:rPr>
          <w:rFonts w:ascii="Calibri" w:hAnsi="Calibri" w:cs="Calibri"/>
          <w:sz w:val="22"/>
          <w:szCs w:val="22"/>
          <w:lang w:val="de-DE"/>
        </w:rPr>
        <w:t xml:space="preserve">(S. 120–153). </w:t>
      </w:r>
      <w:r w:rsidRPr="006D3E12">
        <w:rPr>
          <w:rFonts w:ascii="Calibri" w:hAnsi="Calibri" w:cs="Calibri"/>
          <w:sz w:val="22"/>
          <w:szCs w:val="22"/>
          <w:lang w:val="en-US"/>
        </w:rPr>
        <w:t>Mandelbaum.</w:t>
      </w:r>
    </w:p>
    <w:p w14:paraId="13E5F2F3" w14:textId="77777777" w:rsidR="00E37C6C" w:rsidRPr="006D3E12" w:rsidRDefault="00E37C6C" w:rsidP="00E37C6C">
      <w:pPr>
        <w:pStyle w:val="StandardWeb"/>
        <w:spacing w:before="0" w:beforeAutospacing="0" w:after="0" w:afterAutospacing="0"/>
        <w:ind w:left="567" w:hanging="567"/>
        <w:jc w:val="both"/>
        <w:rPr>
          <w:rFonts w:ascii="Calibri" w:hAnsi="Calibri" w:cs="Calibri"/>
          <w:sz w:val="22"/>
          <w:szCs w:val="22"/>
          <w:lang w:val="en-US"/>
        </w:rPr>
      </w:pPr>
      <w:proofErr w:type="spellStart"/>
      <w:r w:rsidRPr="006D3E12">
        <w:rPr>
          <w:rFonts w:ascii="Calibri" w:hAnsi="Calibri" w:cs="Calibri"/>
          <w:b/>
          <w:bCs/>
          <w:sz w:val="22"/>
          <w:szCs w:val="22"/>
          <w:lang w:val="en-US"/>
        </w:rPr>
        <w:t>Plumwood</w:t>
      </w:r>
      <w:proofErr w:type="spellEnd"/>
      <w:r w:rsidRPr="006D3E12">
        <w:rPr>
          <w:rFonts w:ascii="Calibri" w:hAnsi="Calibri" w:cs="Calibri"/>
          <w:b/>
          <w:bCs/>
          <w:sz w:val="22"/>
          <w:szCs w:val="22"/>
          <w:lang w:val="en-US"/>
        </w:rPr>
        <w:t>, V. (1993).</w:t>
      </w:r>
      <w:r w:rsidRPr="006D3E12">
        <w:rPr>
          <w:rFonts w:ascii="Calibri" w:hAnsi="Calibri" w:cs="Calibri"/>
          <w:sz w:val="22"/>
          <w:szCs w:val="22"/>
          <w:lang w:val="en-US"/>
        </w:rPr>
        <w:t> </w:t>
      </w:r>
      <w:r w:rsidRPr="006D3E12">
        <w:rPr>
          <w:rFonts w:ascii="Calibri" w:hAnsi="Calibri" w:cs="Calibri"/>
          <w:i/>
          <w:iCs/>
          <w:sz w:val="22"/>
          <w:szCs w:val="22"/>
          <w:lang w:val="en-US"/>
        </w:rPr>
        <w:t>Feminism and the Mastery of Nature</w:t>
      </w:r>
      <w:r w:rsidRPr="006D3E12">
        <w:rPr>
          <w:rFonts w:ascii="Calibri" w:hAnsi="Calibri" w:cs="Calibri"/>
          <w:sz w:val="22"/>
          <w:szCs w:val="22"/>
          <w:lang w:val="en-US"/>
        </w:rPr>
        <w:t>. Routledge.</w:t>
      </w:r>
    </w:p>
    <w:p w14:paraId="452E0B9D" w14:textId="0595F6F2" w:rsidR="00B02E1F" w:rsidRPr="006D3E12" w:rsidRDefault="00B02E1F" w:rsidP="00E37C6C">
      <w:pPr>
        <w:pStyle w:val="StandardWeb"/>
        <w:spacing w:before="0" w:beforeAutospacing="0" w:after="0" w:afterAutospacing="0"/>
        <w:ind w:left="567" w:hanging="567"/>
        <w:jc w:val="both"/>
        <w:rPr>
          <w:rFonts w:ascii="Calibri" w:hAnsi="Calibri" w:cs="Calibri"/>
          <w:sz w:val="22"/>
          <w:szCs w:val="22"/>
          <w:lang w:val="fr-CH"/>
        </w:rPr>
      </w:pPr>
      <w:r w:rsidRPr="006D3E12">
        <w:rPr>
          <w:rFonts w:ascii="Calibri" w:hAnsi="Calibri" w:cs="Calibri"/>
          <w:b/>
          <w:bCs/>
          <w:sz w:val="22"/>
          <w:szCs w:val="22"/>
          <w:lang w:val="en-US"/>
        </w:rPr>
        <w:t>Sandilands, C</w:t>
      </w:r>
      <w:r w:rsidRPr="006D3E12">
        <w:rPr>
          <w:rFonts w:ascii="Calibri" w:hAnsi="Calibri" w:cs="Calibri"/>
          <w:sz w:val="22"/>
          <w:szCs w:val="22"/>
          <w:lang w:val="en-US"/>
        </w:rPr>
        <w:t xml:space="preserve">. </w:t>
      </w:r>
      <w:r w:rsidRPr="006D3E12">
        <w:rPr>
          <w:rFonts w:ascii="Calibri" w:hAnsi="Calibri" w:cs="Calibri"/>
          <w:b/>
          <w:bCs/>
          <w:sz w:val="22"/>
          <w:szCs w:val="22"/>
          <w:lang w:val="en-US"/>
        </w:rPr>
        <w:t xml:space="preserve">(2001). </w:t>
      </w:r>
      <w:r w:rsidRPr="006D3E12">
        <w:rPr>
          <w:rFonts w:ascii="Calibri" w:hAnsi="Calibri" w:cs="Calibri"/>
          <w:sz w:val="22"/>
          <w:szCs w:val="22"/>
          <w:lang w:val="en-US"/>
        </w:rPr>
        <w:t xml:space="preserve">Desiring </w:t>
      </w:r>
      <w:r w:rsidR="00DA6D4B">
        <w:rPr>
          <w:rFonts w:ascii="Calibri" w:hAnsi="Calibri" w:cs="Calibri"/>
          <w:sz w:val="22"/>
          <w:szCs w:val="22"/>
          <w:lang w:val="en-US"/>
        </w:rPr>
        <w:t>N</w:t>
      </w:r>
      <w:r w:rsidRPr="006D3E12">
        <w:rPr>
          <w:rFonts w:ascii="Calibri" w:hAnsi="Calibri" w:cs="Calibri"/>
          <w:sz w:val="22"/>
          <w:szCs w:val="22"/>
          <w:lang w:val="en-US"/>
        </w:rPr>
        <w:t xml:space="preserve">ature, </w:t>
      </w:r>
      <w:r w:rsidR="00DA6D4B">
        <w:rPr>
          <w:rFonts w:ascii="Calibri" w:hAnsi="Calibri" w:cs="Calibri"/>
          <w:sz w:val="22"/>
          <w:szCs w:val="22"/>
          <w:lang w:val="en-US"/>
        </w:rPr>
        <w:t>Q</w:t>
      </w:r>
      <w:r w:rsidRPr="006D3E12">
        <w:rPr>
          <w:rFonts w:ascii="Calibri" w:hAnsi="Calibri" w:cs="Calibri"/>
          <w:sz w:val="22"/>
          <w:szCs w:val="22"/>
          <w:lang w:val="en-US"/>
        </w:rPr>
        <w:t xml:space="preserve">ueering </w:t>
      </w:r>
      <w:r w:rsidR="00DA6D4B">
        <w:rPr>
          <w:rFonts w:ascii="Calibri" w:hAnsi="Calibri" w:cs="Calibri"/>
          <w:sz w:val="22"/>
          <w:szCs w:val="22"/>
          <w:lang w:val="en-US"/>
        </w:rPr>
        <w:t>E</w:t>
      </w:r>
      <w:r w:rsidRPr="006D3E12">
        <w:rPr>
          <w:rFonts w:ascii="Calibri" w:hAnsi="Calibri" w:cs="Calibri"/>
          <w:sz w:val="22"/>
          <w:szCs w:val="22"/>
          <w:lang w:val="en-US"/>
        </w:rPr>
        <w:t xml:space="preserve">thics. </w:t>
      </w:r>
      <w:proofErr w:type="spellStart"/>
      <w:r w:rsidRPr="006D3E12">
        <w:rPr>
          <w:rFonts w:ascii="Calibri" w:hAnsi="Calibri" w:cs="Calibri"/>
          <w:i/>
          <w:sz w:val="22"/>
          <w:szCs w:val="22"/>
          <w:lang w:val="fr-CH"/>
        </w:rPr>
        <w:t>Environmental</w:t>
      </w:r>
      <w:proofErr w:type="spellEnd"/>
      <w:r w:rsidRPr="006D3E12">
        <w:rPr>
          <w:rFonts w:ascii="Calibri" w:hAnsi="Calibri" w:cs="Calibri"/>
          <w:i/>
          <w:sz w:val="22"/>
          <w:szCs w:val="22"/>
          <w:lang w:val="fr-CH"/>
        </w:rPr>
        <w:t xml:space="preserve"> </w:t>
      </w:r>
      <w:proofErr w:type="spellStart"/>
      <w:r w:rsidRPr="006D3E12">
        <w:rPr>
          <w:rFonts w:ascii="Calibri" w:hAnsi="Calibri" w:cs="Calibri"/>
          <w:i/>
          <w:sz w:val="22"/>
          <w:szCs w:val="22"/>
          <w:lang w:val="fr-CH"/>
        </w:rPr>
        <w:t>Ethics</w:t>
      </w:r>
      <w:proofErr w:type="spellEnd"/>
      <w:r w:rsidRPr="006D3E12">
        <w:rPr>
          <w:rFonts w:ascii="Calibri" w:hAnsi="Calibri" w:cs="Calibri"/>
          <w:i/>
          <w:sz w:val="22"/>
          <w:szCs w:val="22"/>
          <w:lang w:val="fr-CH"/>
        </w:rPr>
        <w:t>, 23</w:t>
      </w:r>
      <w:r w:rsidRPr="006D3E12">
        <w:rPr>
          <w:rFonts w:ascii="Calibri" w:hAnsi="Calibri" w:cs="Calibri"/>
          <w:sz w:val="22"/>
          <w:szCs w:val="22"/>
          <w:lang w:val="fr-CH"/>
        </w:rPr>
        <w:t>(2), 169-188.</w:t>
      </w:r>
    </w:p>
    <w:p w14:paraId="37FD035B" w14:textId="77777777"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r w:rsidRPr="006D3E12">
        <w:rPr>
          <w:rFonts w:ascii="Calibri" w:hAnsi="Calibri" w:cs="Calibri"/>
          <w:b/>
          <w:bCs/>
          <w:sz w:val="22"/>
          <w:szCs w:val="22"/>
          <w:lang w:val="fr-CH"/>
        </w:rPr>
        <w:t xml:space="preserve">Tronto, J. C. (1993). </w:t>
      </w:r>
      <w:r w:rsidRPr="006D3E12">
        <w:rPr>
          <w:rFonts w:ascii="Calibri" w:hAnsi="Calibri" w:cs="Calibri"/>
          <w:i/>
          <w:iCs/>
          <w:sz w:val="22"/>
          <w:szCs w:val="22"/>
          <w:lang w:val="en-US"/>
        </w:rPr>
        <w:t>Moral Boundaries. A Political Argument for an Ethic of Care.</w:t>
      </w:r>
      <w:r w:rsidRPr="006D3E12">
        <w:rPr>
          <w:rFonts w:ascii="Calibri" w:hAnsi="Calibri" w:cs="Calibri"/>
          <w:sz w:val="22"/>
          <w:szCs w:val="22"/>
          <w:lang w:val="en-US"/>
        </w:rPr>
        <w:t xml:space="preserve"> </w:t>
      </w:r>
      <w:r w:rsidRPr="00235D98">
        <w:rPr>
          <w:rFonts w:ascii="Calibri" w:hAnsi="Calibri" w:cs="Calibri"/>
          <w:sz w:val="22"/>
          <w:szCs w:val="22"/>
          <w:lang w:val="de-DE"/>
        </w:rPr>
        <w:t>Routledge.</w:t>
      </w:r>
    </w:p>
    <w:p w14:paraId="00767FD2" w14:textId="6B228441" w:rsidR="00E37C6C" w:rsidRPr="00235D98" w:rsidRDefault="00E37C6C" w:rsidP="00E37C6C">
      <w:pPr>
        <w:pStyle w:val="StandardWeb"/>
        <w:spacing w:before="0" w:beforeAutospacing="0" w:after="0" w:afterAutospacing="0"/>
        <w:ind w:left="567" w:hanging="567"/>
        <w:jc w:val="both"/>
        <w:rPr>
          <w:rFonts w:ascii="Calibri" w:hAnsi="Calibri" w:cs="Calibri"/>
          <w:sz w:val="22"/>
          <w:szCs w:val="22"/>
          <w:lang w:val="de-DE"/>
        </w:rPr>
      </w:pPr>
      <w:proofErr w:type="spellStart"/>
      <w:r w:rsidRPr="00235D98">
        <w:rPr>
          <w:rFonts w:ascii="Calibri" w:hAnsi="Calibri" w:cs="Calibri"/>
          <w:b/>
          <w:bCs/>
          <w:sz w:val="22"/>
          <w:szCs w:val="22"/>
          <w:lang w:val="de-DE"/>
        </w:rPr>
        <w:t>Tsomou</w:t>
      </w:r>
      <w:proofErr w:type="spellEnd"/>
      <w:r w:rsidRPr="00235D98">
        <w:rPr>
          <w:rFonts w:ascii="Calibri" w:hAnsi="Calibri" w:cs="Calibri"/>
          <w:b/>
          <w:bCs/>
          <w:sz w:val="22"/>
          <w:szCs w:val="22"/>
          <w:lang w:val="de-DE"/>
        </w:rPr>
        <w:t>, M. (2022).</w:t>
      </w:r>
      <w:r w:rsidRPr="00235D98">
        <w:rPr>
          <w:rFonts w:ascii="Calibri" w:hAnsi="Calibri" w:cs="Calibri"/>
          <w:sz w:val="22"/>
          <w:szCs w:val="22"/>
          <w:lang w:val="de-DE"/>
        </w:rPr>
        <w:t xml:space="preserve"> Auf den Spuren planetarischer Feminismen: Sorge- und Regenerationsarbeit im Angesicht ökologischer Katastrophen. In H. </w:t>
      </w:r>
      <w:proofErr w:type="spellStart"/>
      <w:r w:rsidRPr="00235D98">
        <w:rPr>
          <w:rFonts w:ascii="Calibri" w:hAnsi="Calibri" w:cs="Calibri"/>
          <w:sz w:val="22"/>
          <w:szCs w:val="22"/>
          <w:lang w:val="de-DE"/>
        </w:rPr>
        <w:t>Fitsch</w:t>
      </w:r>
      <w:proofErr w:type="spellEnd"/>
      <w:r w:rsidRPr="00235D98">
        <w:rPr>
          <w:rFonts w:ascii="Calibri" w:hAnsi="Calibri" w:cs="Calibri"/>
          <w:sz w:val="22"/>
          <w:szCs w:val="22"/>
          <w:lang w:val="de-DE"/>
        </w:rPr>
        <w:t xml:space="preserve">, I. </w:t>
      </w:r>
      <w:proofErr w:type="spellStart"/>
      <w:r w:rsidRPr="00235D98">
        <w:rPr>
          <w:rFonts w:ascii="Calibri" w:hAnsi="Calibri" w:cs="Calibri"/>
          <w:sz w:val="22"/>
          <w:szCs w:val="22"/>
          <w:lang w:val="de-DE"/>
        </w:rPr>
        <w:t>Greusing</w:t>
      </w:r>
      <w:proofErr w:type="spellEnd"/>
      <w:r w:rsidRPr="00235D98">
        <w:rPr>
          <w:rFonts w:ascii="Calibri" w:hAnsi="Calibri" w:cs="Calibri"/>
          <w:sz w:val="22"/>
          <w:szCs w:val="22"/>
          <w:lang w:val="de-DE"/>
        </w:rPr>
        <w:t xml:space="preserve">, I. Kerner, H. Meißner &amp; A. </w:t>
      </w:r>
      <w:proofErr w:type="spellStart"/>
      <w:r w:rsidRPr="00235D98">
        <w:rPr>
          <w:rFonts w:ascii="Calibri" w:hAnsi="Calibri" w:cs="Calibri"/>
          <w:sz w:val="22"/>
          <w:szCs w:val="22"/>
          <w:lang w:val="de-DE"/>
        </w:rPr>
        <w:t>Oloff</w:t>
      </w:r>
      <w:proofErr w:type="spellEnd"/>
      <w:r w:rsidRPr="00235D98">
        <w:rPr>
          <w:rFonts w:ascii="Calibri" w:hAnsi="Calibri" w:cs="Calibri"/>
          <w:sz w:val="22"/>
          <w:szCs w:val="22"/>
          <w:lang w:val="de-DE"/>
        </w:rPr>
        <w:t xml:space="preserve"> (Hrsg.), </w:t>
      </w:r>
      <w:r w:rsidRPr="00235D98">
        <w:rPr>
          <w:rFonts w:ascii="Calibri" w:hAnsi="Calibri" w:cs="Calibri"/>
          <w:i/>
          <w:iCs/>
          <w:sz w:val="22"/>
          <w:szCs w:val="22"/>
          <w:lang w:val="de-DE"/>
        </w:rPr>
        <w:t xml:space="preserve">Der Welt eine neue Wirklichkeit geben. Feministische und </w:t>
      </w:r>
      <w:proofErr w:type="spellStart"/>
      <w:r w:rsidRPr="00235D98">
        <w:rPr>
          <w:rFonts w:ascii="Calibri" w:hAnsi="Calibri" w:cs="Calibri"/>
          <w:i/>
          <w:iCs/>
          <w:sz w:val="22"/>
          <w:szCs w:val="22"/>
          <w:lang w:val="de-DE"/>
        </w:rPr>
        <w:t>queertheoretische</w:t>
      </w:r>
      <w:proofErr w:type="spellEnd"/>
      <w:r w:rsidRPr="00235D98">
        <w:rPr>
          <w:rFonts w:ascii="Calibri" w:hAnsi="Calibri" w:cs="Calibri"/>
          <w:i/>
          <w:iCs/>
          <w:sz w:val="22"/>
          <w:szCs w:val="22"/>
          <w:lang w:val="de-DE"/>
        </w:rPr>
        <w:t xml:space="preserve"> Inter</w:t>
      </w:r>
      <w:r w:rsidR="006D3E12">
        <w:rPr>
          <w:rFonts w:ascii="Calibri" w:hAnsi="Calibri" w:cs="Calibri"/>
          <w:i/>
          <w:iCs/>
          <w:sz w:val="22"/>
          <w:szCs w:val="22"/>
          <w:lang w:val="de-DE"/>
        </w:rPr>
        <w:softHyphen/>
      </w:r>
      <w:r w:rsidRPr="00235D98">
        <w:rPr>
          <w:rFonts w:ascii="Calibri" w:hAnsi="Calibri" w:cs="Calibri"/>
          <w:i/>
          <w:iCs/>
          <w:sz w:val="22"/>
          <w:szCs w:val="22"/>
          <w:lang w:val="de-DE"/>
        </w:rPr>
        <w:t>ventionen</w:t>
      </w:r>
      <w:r w:rsidRPr="00235D98">
        <w:rPr>
          <w:rFonts w:ascii="Calibri" w:hAnsi="Calibri" w:cs="Calibri"/>
          <w:sz w:val="22"/>
          <w:szCs w:val="22"/>
          <w:lang w:val="de-DE"/>
        </w:rPr>
        <w:t xml:space="preserve"> (S. 241‒249). transcript.</w:t>
      </w:r>
    </w:p>
    <w:p w14:paraId="1E80A997" w14:textId="77777777" w:rsidR="00322AE9" w:rsidRPr="00235D98" w:rsidRDefault="00322AE9" w:rsidP="00E37C6C">
      <w:pPr>
        <w:pStyle w:val="StandardWeb"/>
        <w:spacing w:before="0" w:beforeAutospacing="0" w:after="0" w:afterAutospacing="0"/>
        <w:ind w:left="567" w:hanging="567"/>
        <w:jc w:val="both"/>
        <w:rPr>
          <w:rFonts w:ascii="Calibri" w:hAnsi="Calibri" w:cs="Calibri"/>
          <w:sz w:val="22"/>
          <w:szCs w:val="22"/>
          <w:lang w:val="de-DE"/>
        </w:rPr>
      </w:pPr>
    </w:p>
    <w:p w14:paraId="3A3F4F6F" w14:textId="77777777" w:rsidR="00AC4AEA" w:rsidRPr="00235D98" w:rsidRDefault="00AC4AEA" w:rsidP="00E37C6C">
      <w:pPr>
        <w:pStyle w:val="StandardWeb"/>
        <w:spacing w:before="0" w:beforeAutospacing="0" w:after="0" w:afterAutospacing="0"/>
        <w:ind w:left="567" w:hanging="567"/>
        <w:jc w:val="both"/>
        <w:rPr>
          <w:rFonts w:ascii="Calibri" w:hAnsi="Calibri" w:cs="Calibri"/>
          <w:sz w:val="22"/>
          <w:szCs w:val="22"/>
          <w:lang w:val="de-DE"/>
        </w:rPr>
      </w:pPr>
    </w:p>
    <w:p w14:paraId="5DB4B930" w14:textId="77777777" w:rsidR="00760569" w:rsidRPr="00235D98" w:rsidRDefault="00760569" w:rsidP="00E37C6C">
      <w:pPr>
        <w:pStyle w:val="StandardWeb"/>
        <w:spacing w:before="0" w:beforeAutospacing="0" w:after="0" w:afterAutospacing="0"/>
        <w:jc w:val="both"/>
        <w:rPr>
          <w:rFonts w:ascii="Calibri" w:hAnsi="Calibri" w:cs="Calibri"/>
          <w:sz w:val="22"/>
          <w:szCs w:val="22"/>
          <w:lang w:val="de-DE"/>
        </w:rPr>
      </w:pPr>
      <w:r w:rsidRPr="00235D98">
        <w:rPr>
          <w:rFonts w:ascii="Calibri" w:hAnsi="Calibri" w:cs="Calibri"/>
          <w:sz w:val="22"/>
          <w:szCs w:val="22"/>
          <w:lang w:val="de-DE"/>
        </w:rPr>
        <w:t> </w:t>
      </w:r>
    </w:p>
    <w:sectPr w:rsidR="00760569" w:rsidRPr="00235D9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967FA"/>
    <w:multiLevelType w:val="multilevel"/>
    <w:tmpl w:val="3BD49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4D69E4"/>
    <w:multiLevelType w:val="multilevel"/>
    <w:tmpl w:val="4948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01192443">
    <w:abstractNumId w:val="1"/>
  </w:num>
  <w:num w:numId="2" w16cid:durableId="655962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569"/>
    <w:rsid w:val="00044272"/>
    <w:rsid w:val="00046D3A"/>
    <w:rsid w:val="000A6E05"/>
    <w:rsid w:val="00112349"/>
    <w:rsid w:val="001361E4"/>
    <w:rsid w:val="001950CE"/>
    <w:rsid w:val="001A6617"/>
    <w:rsid w:val="00235D98"/>
    <w:rsid w:val="002826EC"/>
    <w:rsid w:val="002A2C35"/>
    <w:rsid w:val="002F07C7"/>
    <w:rsid w:val="002F541D"/>
    <w:rsid w:val="00322AE9"/>
    <w:rsid w:val="00365C39"/>
    <w:rsid w:val="003751AC"/>
    <w:rsid w:val="003A3AE1"/>
    <w:rsid w:val="003E39A1"/>
    <w:rsid w:val="003F4118"/>
    <w:rsid w:val="00421108"/>
    <w:rsid w:val="00423006"/>
    <w:rsid w:val="004F2133"/>
    <w:rsid w:val="005064F3"/>
    <w:rsid w:val="005C68D2"/>
    <w:rsid w:val="00653CA1"/>
    <w:rsid w:val="006973A2"/>
    <w:rsid w:val="006D3E12"/>
    <w:rsid w:val="006F3F23"/>
    <w:rsid w:val="006F4070"/>
    <w:rsid w:val="006F72CE"/>
    <w:rsid w:val="007556A6"/>
    <w:rsid w:val="00760569"/>
    <w:rsid w:val="00770543"/>
    <w:rsid w:val="00910A95"/>
    <w:rsid w:val="009454C3"/>
    <w:rsid w:val="009A24B4"/>
    <w:rsid w:val="00A31721"/>
    <w:rsid w:val="00A82501"/>
    <w:rsid w:val="00AB41DB"/>
    <w:rsid w:val="00AC4AEA"/>
    <w:rsid w:val="00AE0C6C"/>
    <w:rsid w:val="00B01B74"/>
    <w:rsid w:val="00B02E1F"/>
    <w:rsid w:val="00B66DFC"/>
    <w:rsid w:val="00B73F20"/>
    <w:rsid w:val="00BF25B5"/>
    <w:rsid w:val="00C636DF"/>
    <w:rsid w:val="00C91959"/>
    <w:rsid w:val="00CA6260"/>
    <w:rsid w:val="00D73987"/>
    <w:rsid w:val="00DA6D4B"/>
    <w:rsid w:val="00DD3259"/>
    <w:rsid w:val="00E060EC"/>
    <w:rsid w:val="00E22492"/>
    <w:rsid w:val="00E34A9B"/>
    <w:rsid w:val="00E37C6C"/>
    <w:rsid w:val="00E641E2"/>
    <w:rsid w:val="00F24904"/>
    <w:rsid w:val="00F4093D"/>
    <w:rsid w:val="00F849A2"/>
    <w:rsid w:val="00FD63CA"/>
    <w:rsid w:val="00FF11A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237FB3"/>
  <w15:chartTrackingRefBased/>
  <w15:docId w15:val="{E87FB597-C76F-984B-B939-9B5FABEC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rPr>
  </w:style>
  <w:style w:type="paragraph" w:styleId="berschrift1">
    <w:name w:val="heading 1"/>
    <w:basedOn w:val="Standard"/>
    <w:next w:val="Standard"/>
    <w:link w:val="berschrift1Zchn"/>
    <w:uiPriority w:val="9"/>
    <w:qFormat/>
    <w:rsid w:val="007605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605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6056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6056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6056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60569"/>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60569"/>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60569"/>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60569"/>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60569"/>
    <w:rPr>
      <w:rFonts w:asciiTheme="majorHAnsi" w:eastAsiaTheme="majorEastAsia" w:hAnsiTheme="majorHAnsi" w:cstheme="majorBidi"/>
      <w:color w:val="0F4761" w:themeColor="accent1" w:themeShade="BF"/>
      <w:sz w:val="40"/>
      <w:szCs w:val="40"/>
      <w:lang w:val="de-DE"/>
    </w:rPr>
  </w:style>
  <w:style w:type="character" w:customStyle="1" w:styleId="berschrift2Zchn">
    <w:name w:val="Überschrift 2 Zchn"/>
    <w:basedOn w:val="Absatz-Standardschriftart"/>
    <w:link w:val="berschrift2"/>
    <w:uiPriority w:val="9"/>
    <w:semiHidden/>
    <w:rsid w:val="00760569"/>
    <w:rPr>
      <w:rFonts w:asciiTheme="majorHAnsi" w:eastAsiaTheme="majorEastAsia" w:hAnsiTheme="majorHAnsi" w:cstheme="majorBidi"/>
      <w:color w:val="0F4761" w:themeColor="accent1" w:themeShade="BF"/>
      <w:sz w:val="32"/>
      <w:szCs w:val="32"/>
      <w:lang w:val="de-DE"/>
    </w:rPr>
  </w:style>
  <w:style w:type="character" w:customStyle="1" w:styleId="berschrift3Zchn">
    <w:name w:val="Überschrift 3 Zchn"/>
    <w:basedOn w:val="Absatz-Standardschriftart"/>
    <w:link w:val="berschrift3"/>
    <w:uiPriority w:val="9"/>
    <w:semiHidden/>
    <w:rsid w:val="00760569"/>
    <w:rPr>
      <w:rFonts w:eastAsiaTheme="majorEastAsia" w:cstheme="majorBidi"/>
      <w:color w:val="0F4761" w:themeColor="accent1" w:themeShade="BF"/>
      <w:sz w:val="28"/>
      <w:szCs w:val="28"/>
      <w:lang w:val="de-DE"/>
    </w:rPr>
  </w:style>
  <w:style w:type="character" w:customStyle="1" w:styleId="berschrift4Zchn">
    <w:name w:val="Überschrift 4 Zchn"/>
    <w:basedOn w:val="Absatz-Standardschriftart"/>
    <w:link w:val="berschrift4"/>
    <w:uiPriority w:val="9"/>
    <w:semiHidden/>
    <w:rsid w:val="00760569"/>
    <w:rPr>
      <w:rFonts w:eastAsiaTheme="majorEastAsia" w:cstheme="majorBidi"/>
      <w:i/>
      <w:iCs/>
      <w:color w:val="0F4761" w:themeColor="accent1" w:themeShade="BF"/>
      <w:lang w:val="de-DE"/>
    </w:rPr>
  </w:style>
  <w:style w:type="character" w:customStyle="1" w:styleId="berschrift5Zchn">
    <w:name w:val="Überschrift 5 Zchn"/>
    <w:basedOn w:val="Absatz-Standardschriftart"/>
    <w:link w:val="berschrift5"/>
    <w:uiPriority w:val="9"/>
    <w:semiHidden/>
    <w:rsid w:val="00760569"/>
    <w:rPr>
      <w:rFonts w:eastAsiaTheme="majorEastAsia" w:cstheme="majorBidi"/>
      <w:color w:val="0F4761" w:themeColor="accent1" w:themeShade="BF"/>
      <w:lang w:val="de-DE"/>
    </w:rPr>
  </w:style>
  <w:style w:type="character" w:customStyle="1" w:styleId="berschrift6Zchn">
    <w:name w:val="Überschrift 6 Zchn"/>
    <w:basedOn w:val="Absatz-Standardschriftart"/>
    <w:link w:val="berschrift6"/>
    <w:uiPriority w:val="9"/>
    <w:semiHidden/>
    <w:rsid w:val="00760569"/>
    <w:rPr>
      <w:rFonts w:eastAsiaTheme="majorEastAsia" w:cstheme="majorBidi"/>
      <w:i/>
      <w:iCs/>
      <w:color w:val="595959" w:themeColor="text1" w:themeTint="A6"/>
      <w:lang w:val="de-DE"/>
    </w:rPr>
  </w:style>
  <w:style w:type="character" w:customStyle="1" w:styleId="berschrift7Zchn">
    <w:name w:val="Überschrift 7 Zchn"/>
    <w:basedOn w:val="Absatz-Standardschriftart"/>
    <w:link w:val="berschrift7"/>
    <w:uiPriority w:val="9"/>
    <w:semiHidden/>
    <w:rsid w:val="00760569"/>
    <w:rPr>
      <w:rFonts w:eastAsiaTheme="majorEastAsia" w:cstheme="majorBidi"/>
      <w:color w:val="595959" w:themeColor="text1" w:themeTint="A6"/>
      <w:lang w:val="de-DE"/>
    </w:rPr>
  </w:style>
  <w:style w:type="character" w:customStyle="1" w:styleId="berschrift8Zchn">
    <w:name w:val="Überschrift 8 Zchn"/>
    <w:basedOn w:val="Absatz-Standardschriftart"/>
    <w:link w:val="berschrift8"/>
    <w:uiPriority w:val="9"/>
    <w:semiHidden/>
    <w:rsid w:val="00760569"/>
    <w:rPr>
      <w:rFonts w:eastAsiaTheme="majorEastAsia" w:cstheme="majorBidi"/>
      <w:i/>
      <w:iCs/>
      <w:color w:val="272727" w:themeColor="text1" w:themeTint="D8"/>
      <w:lang w:val="de-DE"/>
    </w:rPr>
  </w:style>
  <w:style w:type="character" w:customStyle="1" w:styleId="berschrift9Zchn">
    <w:name w:val="Überschrift 9 Zchn"/>
    <w:basedOn w:val="Absatz-Standardschriftart"/>
    <w:link w:val="berschrift9"/>
    <w:uiPriority w:val="9"/>
    <w:semiHidden/>
    <w:rsid w:val="00760569"/>
    <w:rPr>
      <w:rFonts w:eastAsiaTheme="majorEastAsia" w:cstheme="majorBidi"/>
      <w:color w:val="272727" w:themeColor="text1" w:themeTint="D8"/>
      <w:lang w:val="de-DE"/>
    </w:rPr>
  </w:style>
  <w:style w:type="paragraph" w:styleId="Titel">
    <w:name w:val="Title"/>
    <w:basedOn w:val="Standard"/>
    <w:next w:val="Standard"/>
    <w:link w:val="TitelZchn"/>
    <w:uiPriority w:val="10"/>
    <w:qFormat/>
    <w:rsid w:val="00760569"/>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60569"/>
    <w:rPr>
      <w:rFonts w:asciiTheme="majorHAnsi" w:eastAsiaTheme="majorEastAsia" w:hAnsiTheme="majorHAnsi" w:cstheme="majorBidi"/>
      <w:spacing w:val="-10"/>
      <w:kern w:val="28"/>
      <w:sz w:val="56"/>
      <w:szCs w:val="56"/>
      <w:lang w:val="de-DE"/>
    </w:rPr>
  </w:style>
  <w:style w:type="paragraph" w:styleId="Untertitel">
    <w:name w:val="Subtitle"/>
    <w:basedOn w:val="Standard"/>
    <w:next w:val="Standard"/>
    <w:link w:val="UntertitelZchn"/>
    <w:uiPriority w:val="11"/>
    <w:qFormat/>
    <w:rsid w:val="00760569"/>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60569"/>
    <w:rPr>
      <w:rFonts w:eastAsiaTheme="majorEastAsia" w:cstheme="majorBidi"/>
      <w:color w:val="595959" w:themeColor="text1" w:themeTint="A6"/>
      <w:spacing w:val="15"/>
      <w:sz w:val="28"/>
      <w:szCs w:val="28"/>
      <w:lang w:val="de-DE"/>
    </w:rPr>
  </w:style>
  <w:style w:type="paragraph" w:styleId="Zitat">
    <w:name w:val="Quote"/>
    <w:basedOn w:val="Standard"/>
    <w:next w:val="Standard"/>
    <w:link w:val="ZitatZchn"/>
    <w:uiPriority w:val="29"/>
    <w:qFormat/>
    <w:rsid w:val="00760569"/>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760569"/>
    <w:rPr>
      <w:i/>
      <w:iCs/>
      <w:color w:val="404040" w:themeColor="text1" w:themeTint="BF"/>
      <w:lang w:val="de-DE"/>
    </w:rPr>
  </w:style>
  <w:style w:type="paragraph" w:styleId="Listenabsatz">
    <w:name w:val="List Paragraph"/>
    <w:basedOn w:val="Standard"/>
    <w:uiPriority w:val="34"/>
    <w:qFormat/>
    <w:rsid w:val="00760569"/>
    <w:pPr>
      <w:ind w:left="720"/>
      <w:contextualSpacing/>
    </w:pPr>
  </w:style>
  <w:style w:type="character" w:styleId="IntensiveHervorhebung">
    <w:name w:val="Intense Emphasis"/>
    <w:basedOn w:val="Absatz-Standardschriftart"/>
    <w:uiPriority w:val="21"/>
    <w:qFormat/>
    <w:rsid w:val="00760569"/>
    <w:rPr>
      <w:i/>
      <w:iCs/>
      <w:color w:val="0F4761" w:themeColor="accent1" w:themeShade="BF"/>
    </w:rPr>
  </w:style>
  <w:style w:type="paragraph" w:styleId="IntensivesZitat">
    <w:name w:val="Intense Quote"/>
    <w:basedOn w:val="Standard"/>
    <w:next w:val="Standard"/>
    <w:link w:val="IntensivesZitatZchn"/>
    <w:uiPriority w:val="30"/>
    <w:qFormat/>
    <w:rsid w:val="007605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60569"/>
    <w:rPr>
      <w:i/>
      <w:iCs/>
      <w:color w:val="0F4761" w:themeColor="accent1" w:themeShade="BF"/>
      <w:lang w:val="de-DE"/>
    </w:rPr>
  </w:style>
  <w:style w:type="character" w:styleId="IntensiverVerweis">
    <w:name w:val="Intense Reference"/>
    <w:basedOn w:val="Absatz-Standardschriftart"/>
    <w:uiPriority w:val="32"/>
    <w:qFormat/>
    <w:rsid w:val="00760569"/>
    <w:rPr>
      <w:b/>
      <w:bCs/>
      <w:smallCaps/>
      <w:color w:val="0F4761" w:themeColor="accent1" w:themeShade="BF"/>
      <w:spacing w:val="5"/>
    </w:rPr>
  </w:style>
  <w:style w:type="paragraph" w:customStyle="1" w:styleId="docdata">
    <w:name w:val="docdata"/>
    <w:aliases w:val="docy,v5,59133,bqiaagaaeyqcaaagiaiaaapl1waabcvlaaaaaaaaaaaaaaaaaaaaaaaaaaaaaaaaaaaaaaaaaaaaaaaaaaaaaaaaaaaaaaaaaaaaaaaaaaaaaaaaaaaaaaaaaaaaaaaaaaaaaaaaaaaaaaaaaaaaaaaaaaaaaaaaaaaaaaaaaaaaaaaaaaaaaaaaaaaaaaaaaaaaaaaaaaaaaaaaaaaaaaaaaaaaaaaaaaaaaaa"/>
    <w:basedOn w:val="Standard"/>
    <w:rsid w:val="00760569"/>
    <w:pPr>
      <w:spacing w:before="100" w:beforeAutospacing="1" w:after="100" w:afterAutospacing="1"/>
    </w:pPr>
    <w:rPr>
      <w:rFonts w:ascii="Times New Roman" w:eastAsia="Times New Roman" w:hAnsi="Times New Roman" w:cs="Times New Roman"/>
      <w:kern w:val="0"/>
      <w:lang w:val="de-CH" w:eastAsia="de-DE"/>
      <w14:ligatures w14:val="none"/>
    </w:rPr>
  </w:style>
  <w:style w:type="paragraph" w:styleId="StandardWeb">
    <w:name w:val="Normal (Web)"/>
    <w:basedOn w:val="Standard"/>
    <w:uiPriority w:val="99"/>
    <w:unhideWhenUsed/>
    <w:rsid w:val="00760569"/>
    <w:pPr>
      <w:spacing w:before="100" w:beforeAutospacing="1" w:after="100" w:afterAutospacing="1"/>
    </w:pPr>
    <w:rPr>
      <w:rFonts w:ascii="Times New Roman" w:eastAsia="Times New Roman" w:hAnsi="Times New Roman" w:cs="Times New Roman"/>
      <w:kern w:val="0"/>
      <w:lang w:val="de-CH" w:eastAsia="de-DE"/>
      <w14:ligatures w14:val="none"/>
    </w:rPr>
  </w:style>
  <w:style w:type="character" w:styleId="Hyperlink">
    <w:name w:val="Hyperlink"/>
    <w:basedOn w:val="Absatz-Standardschriftart"/>
    <w:uiPriority w:val="99"/>
    <w:unhideWhenUsed/>
    <w:rsid w:val="00760569"/>
    <w:rPr>
      <w:color w:val="0000FF"/>
      <w:u w:val="single"/>
    </w:rPr>
  </w:style>
  <w:style w:type="character" w:styleId="Kommentarzeichen">
    <w:name w:val="annotation reference"/>
    <w:basedOn w:val="Absatz-Standardschriftart"/>
    <w:uiPriority w:val="99"/>
    <w:semiHidden/>
    <w:unhideWhenUsed/>
    <w:rsid w:val="00322AE9"/>
    <w:rPr>
      <w:sz w:val="16"/>
      <w:szCs w:val="16"/>
    </w:rPr>
  </w:style>
  <w:style w:type="paragraph" w:styleId="Kommentartext">
    <w:name w:val="annotation text"/>
    <w:basedOn w:val="Standard"/>
    <w:link w:val="KommentartextZchn"/>
    <w:uiPriority w:val="99"/>
    <w:semiHidden/>
    <w:unhideWhenUsed/>
    <w:rsid w:val="00322AE9"/>
    <w:rPr>
      <w:sz w:val="20"/>
      <w:szCs w:val="20"/>
    </w:rPr>
  </w:style>
  <w:style w:type="character" w:customStyle="1" w:styleId="KommentartextZchn">
    <w:name w:val="Kommentartext Zchn"/>
    <w:basedOn w:val="Absatz-Standardschriftart"/>
    <w:link w:val="Kommentartext"/>
    <w:uiPriority w:val="99"/>
    <w:semiHidden/>
    <w:rsid w:val="00322AE9"/>
    <w:rPr>
      <w:sz w:val="20"/>
      <w:szCs w:val="20"/>
      <w:lang w:val="de-DE"/>
    </w:rPr>
  </w:style>
  <w:style w:type="paragraph" w:styleId="Kommentarthema">
    <w:name w:val="annotation subject"/>
    <w:basedOn w:val="Kommentartext"/>
    <w:next w:val="Kommentartext"/>
    <w:link w:val="KommentarthemaZchn"/>
    <w:uiPriority w:val="99"/>
    <w:semiHidden/>
    <w:unhideWhenUsed/>
    <w:rsid w:val="00322AE9"/>
    <w:rPr>
      <w:b/>
      <w:bCs/>
    </w:rPr>
  </w:style>
  <w:style w:type="character" w:customStyle="1" w:styleId="KommentarthemaZchn">
    <w:name w:val="Kommentarthema Zchn"/>
    <w:basedOn w:val="KommentartextZchn"/>
    <w:link w:val="Kommentarthema"/>
    <w:uiPriority w:val="99"/>
    <w:semiHidden/>
    <w:rsid w:val="00322AE9"/>
    <w:rPr>
      <w:b/>
      <w:bCs/>
      <w:sz w:val="20"/>
      <w:szCs w:val="20"/>
      <w:lang w:val="de-DE"/>
    </w:rPr>
  </w:style>
  <w:style w:type="paragraph" w:customStyle="1" w:styleId="p1">
    <w:name w:val="p1"/>
    <w:basedOn w:val="Standard"/>
    <w:rsid w:val="003A3AE1"/>
    <w:rPr>
      <w:rFonts w:ascii="Helvetica" w:eastAsia="Times New Roman" w:hAnsi="Helvetica" w:cs="Times New Roman"/>
      <w:color w:val="000000"/>
      <w:kern w:val="0"/>
      <w:sz w:val="13"/>
      <w:szCs w:val="13"/>
      <w:lang w:val="de-CH" w:eastAsia="de-DE"/>
      <w14:ligatures w14:val="none"/>
    </w:rPr>
  </w:style>
  <w:style w:type="character" w:styleId="Fett">
    <w:name w:val="Strong"/>
    <w:basedOn w:val="Absatz-Standardschriftart"/>
    <w:uiPriority w:val="22"/>
    <w:qFormat/>
    <w:rsid w:val="00112349"/>
    <w:rPr>
      <w:b/>
      <w:bCs/>
    </w:rPr>
  </w:style>
  <w:style w:type="character" w:styleId="Hervorhebung">
    <w:name w:val="Emphasis"/>
    <w:basedOn w:val="Absatz-Standardschriftart"/>
    <w:uiPriority w:val="20"/>
    <w:qFormat/>
    <w:rsid w:val="00112349"/>
    <w:rPr>
      <w:i/>
      <w:iCs/>
    </w:rPr>
  </w:style>
  <w:style w:type="character" w:styleId="NichtaufgelsteErwhnung">
    <w:name w:val="Unresolved Mention"/>
    <w:basedOn w:val="Absatz-Standardschriftart"/>
    <w:uiPriority w:val="99"/>
    <w:semiHidden/>
    <w:unhideWhenUsed/>
    <w:rsid w:val="001123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633620">
      <w:bodyDiv w:val="1"/>
      <w:marLeft w:val="0"/>
      <w:marRight w:val="0"/>
      <w:marTop w:val="0"/>
      <w:marBottom w:val="0"/>
      <w:divBdr>
        <w:top w:val="none" w:sz="0" w:space="0" w:color="auto"/>
        <w:left w:val="none" w:sz="0" w:space="0" w:color="auto"/>
        <w:bottom w:val="none" w:sz="0" w:space="0" w:color="auto"/>
        <w:right w:val="none" w:sz="0" w:space="0" w:color="auto"/>
      </w:divBdr>
    </w:div>
    <w:div w:id="980768798">
      <w:bodyDiv w:val="1"/>
      <w:marLeft w:val="0"/>
      <w:marRight w:val="0"/>
      <w:marTop w:val="0"/>
      <w:marBottom w:val="0"/>
      <w:divBdr>
        <w:top w:val="none" w:sz="0" w:space="0" w:color="auto"/>
        <w:left w:val="none" w:sz="0" w:space="0" w:color="auto"/>
        <w:bottom w:val="none" w:sz="0" w:space="0" w:color="auto"/>
        <w:right w:val="none" w:sz="0" w:space="0" w:color="auto"/>
      </w:divBdr>
    </w:div>
    <w:div w:id="104309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9F70E-CAE4-4A45-A7D5-A8AD6A6DC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1386</Words>
  <Characters>8737</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SCHERRER Madeleine</dc:creator>
  <cp:keywords/>
  <dc:description/>
  <cp:lastModifiedBy>Doris Goedl</cp:lastModifiedBy>
  <cp:revision>2</cp:revision>
  <dcterms:created xsi:type="dcterms:W3CDTF">2025-10-26T12:27:00Z</dcterms:created>
  <dcterms:modified xsi:type="dcterms:W3CDTF">2025-10-26T12:27:00Z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4bc8d59d-189a-4619-9187-4d6a3ddc7b17</vt:lpwstr>
  </property>
</Properties>
</file>